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2F5AC" w14:textId="26C95F13" w:rsidR="00164245" w:rsidRDefault="00597E4F">
      <w:r w:rsidRPr="00597E4F">
        <w:t>Bylinný výrobek určený ke kouření zn.</w:t>
      </w:r>
      <w:r w:rsidR="002A06BB" w:rsidRPr="002A06BB">
        <w:t xml:space="preserve"> </w:t>
      </w:r>
      <w:r w:rsidR="002A06BB">
        <w:t>E</w:t>
      </w:r>
      <w:r w:rsidR="002A06BB" w:rsidRPr="002A06BB">
        <w:t xml:space="preserve">COCANNA, </w:t>
      </w:r>
      <w:proofErr w:type="spellStart"/>
      <w:r w:rsidR="002A06BB" w:rsidRPr="002A06BB">
        <w:t>Cyborg</w:t>
      </w:r>
      <w:proofErr w:type="spellEnd"/>
      <w:r w:rsidR="002A06BB" w:rsidRPr="002A06BB">
        <w:t>, 1 g</w:t>
      </w:r>
    </w:p>
    <w:p w14:paraId="28F97E75" w14:textId="36E4B36D" w:rsidR="00597E4F" w:rsidRDefault="00597E4F"/>
    <w:p w14:paraId="60BADE5E" w14:textId="7EC4396E" w:rsidR="00597E4F" w:rsidRDefault="002A06BB">
      <w:r>
        <w:rPr>
          <w:noProof/>
        </w:rPr>
        <w:drawing>
          <wp:anchor distT="0" distB="0" distL="114300" distR="114300" simplePos="0" relativeHeight="251658240" behindDoc="0" locked="0" layoutInCell="1" allowOverlap="1" wp14:anchorId="1CD309B1" wp14:editId="28FFCD4A">
            <wp:simplePos x="0" y="0"/>
            <wp:positionH relativeFrom="column">
              <wp:posOffset>-461645</wp:posOffset>
            </wp:positionH>
            <wp:positionV relativeFrom="paragraph">
              <wp:posOffset>297815</wp:posOffset>
            </wp:positionV>
            <wp:extent cx="6515100" cy="5353050"/>
            <wp:effectExtent l="0" t="0" r="0" b="0"/>
            <wp:wrapTopAndBottom/>
            <wp:docPr id="2967785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77851" name="Obrázek 29677851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1547"/>
                    <a:stretch/>
                  </pic:blipFill>
                  <pic:spPr bwMode="auto">
                    <a:xfrm>
                      <a:off x="0" y="0"/>
                      <a:ext cx="6515100" cy="5353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7E4F">
        <w:t>přední strana                                                                                      zadní strana</w:t>
      </w:r>
    </w:p>
    <w:sectPr w:rsidR="00597E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E4F"/>
    <w:rsid w:val="00164245"/>
    <w:rsid w:val="0026436E"/>
    <w:rsid w:val="002A06BB"/>
    <w:rsid w:val="00443045"/>
    <w:rsid w:val="004E03BD"/>
    <w:rsid w:val="00597E4F"/>
    <w:rsid w:val="00623FA4"/>
    <w:rsid w:val="006F7416"/>
    <w:rsid w:val="009D053B"/>
    <w:rsid w:val="00A022F5"/>
    <w:rsid w:val="00ED1FC8"/>
    <w:rsid w:val="00F1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390CC"/>
  <w15:chartTrackingRefBased/>
  <w15:docId w15:val="{4F8C8A97-F2C9-41E4-8DB3-A10E3BA77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97E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7E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7E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7E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7E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7E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7E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7E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7E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97E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97E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97E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97E4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97E4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97E4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97E4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97E4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97E4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97E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97E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97E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97E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97E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97E4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97E4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97E4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7E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97E4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97E4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Valeria Hovorková</dc:creator>
  <cp:keywords/>
  <dc:description/>
  <cp:lastModifiedBy>Havlík Roman</cp:lastModifiedBy>
  <cp:revision>5</cp:revision>
  <dcterms:created xsi:type="dcterms:W3CDTF">2026-06-04T14:29:00Z</dcterms:created>
  <dcterms:modified xsi:type="dcterms:W3CDTF">2026-06-08T07:10:00Z</dcterms:modified>
</cp:coreProperties>
</file>