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D7B" w:rsidRDefault="00D5186A">
      <w:pPr>
        <w:pStyle w:val="Nadpis20"/>
        <w:keepNext/>
        <w:keepLines/>
        <w:pBdr>
          <w:top w:val="single" w:sz="4" w:space="0" w:color="4F81BC"/>
          <w:left w:val="single" w:sz="4" w:space="0" w:color="4F81BC"/>
          <w:bottom w:val="single" w:sz="4" w:space="0" w:color="4F81BC"/>
          <w:right w:val="single" w:sz="4" w:space="0" w:color="4F81BC"/>
        </w:pBdr>
        <w:shd w:val="clear" w:color="auto" w:fill="4F81BC"/>
        <w:spacing w:after="720"/>
        <w:ind w:left="120"/>
      </w:pPr>
      <w:bookmarkStart w:id="0" w:name="bookmark0"/>
      <w:bookmarkStart w:id="1" w:name="_GoBack"/>
      <w:bookmarkEnd w:id="1"/>
      <w:r>
        <w:rPr>
          <w:color w:val="FFFFFF"/>
        </w:rPr>
        <w:t>Od 25. května 2020 bude POVOLENO následující:</w:t>
      </w:r>
      <w:bookmarkEnd w:id="0"/>
    </w:p>
    <w:p w:rsidR="00394D7B" w:rsidRDefault="00D5186A">
      <w:pPr>
        <w:pStyle w:val="Zkladntext1"/>
        <w:numPr>
          <w:ilvl w:val="0"/>
          <w:numId w:val="2"/>
        </w:numPr>
        <w:shd w:val="clear" w:color="auto" w:fill="auto"/>
        <w:tabs>
          <w:tab w:val="left" w:pos="1239"/>
        </w:tabs>
        <w:spacing w:line="240" w:lineRule="auto"/>
        <w:ind w:left="1240" w:hanging="360"/>
        <w:jc w:val="left"/>
      </w:pPr>
      <w:r>
        <w:rPr>
          <w:b/>
          <w:bCs/>
        </w:rPr>
        <w:t>restaurace, kavárny, bary a další provozovny stravovacích služeb (vnitřní prostory);</w:t>
      </w:r>
    </w:p>
    <w:p w:rsidR="00394D7B" w:rsidRDefault="00D5186A">
      <w:pPr>
        <w:pStyle w:val="Zkladntext1"/>
        <w:shd w:val="clear" w:color="auto" w:fill="auto"/>
        <w:spacing w:line="240" w:lineRule="auto"/>
        <w:ind w:left="1960" w:hanging="360"/>
        <w:jc w:val="left"/>
      </w:pPr>
      <w:r>
        <w:rPr>
          <w:rFonts w:ascii="Courier New" w:eastAsia="Courier New" w:hAnsi="Courier New" w:cs="Courier New"/>
          <w:sz w:val="20"/>
          <w:szCs w:val="20"/>
        </w:rPr>
        <w:t xml:space="preserve">o </w:t>
      </w:r>
      <w:r>
        <w:rPr>
          <w:b/>
          <w:bCs/>
        </w:rPr>
        <w:t>povolení se vztahuje také na provoz stravovacích zařízení v nákupních centrech</w:t>
      </w:r>
    </w:p>
    <w:p w:rsidR="00394D7B" w:rsidRDefault="00D5186A">
      <w:pPr>
        <w:pStyle w:val="Zkladntext1"/>
        <w:shd w:val="clear" w:color="auto" w:fill="auto"/>
        <w:spacing w:line="240" w:lineRule="auto"/>
        <w:ind w:left="1960"/>
        <w:jc w:val="left"/>
      </w:pPr>
      <w:r>
        <w:rPr>
          <w:b/>
          <w:bCs/>
        </w:rPr>
        <w:t>nad 5 000 m</w:t>
      </w:r>
      <w:r>
        <w:rPr>
          <w:b/>
          <w:bCs/>
          <w:vertAlign w:val="superscript"/>
        </w:rPr>
        <w:t>2</w:t>
      </w:r>
      <w:r>
        <w:rPr>
          <w:b/>
          <w:bCs/>
        </w:rPr>
        <w:t>;</w:t>
      </w:r>
    </w:p>
    <w:p w:rsidR="00394D7B" w:rsidRDefault="00D5186A">
      <w:pPr>
        <w:pStyle w:val="Zkladntext1"/>
        <w:numPr>
          <w:ilvl w:val="0"/>
          <w:numId w:val="2"/>
        </w:numPr>
        <w:shd w:val="clear" w:color="auto" w:fill="auto"/>
        <w:tabs>
          <w:tab w:val="left" w:pos="1239"/>
        </w:tabs>
        <w:spacing w:line="240" w:lineRule="auto"/>
        <w:ind w:left="1240" w:hanging="360"/>
        <w:jc w:val="left"/>
      </w:pPr>
      <w:r>
        <w:rPr>
          <w:b/>
          <w:bCs/>
        </w:rPr>
        <w:t xml:space="preserve">hotely, venkovní kempy a </w:t>
      </w:r>
      <w:r>
        <w:rPr>
          <w:b/>
          <w:bCs/>
        </w:rPr>
        <w:t>další ubytovací zařízení;</w:t>
      </w:r>
    </w:p>
    <w:p w:rsidR="00394D7B" w:rsidRDefault="00D5186A">
      <w:pPr>
        <w:pStyle w:val="Zkladntext1"/>
        <w:numPr>
          <w:ilvl w:val="0"/>
          <w:numId w:val="2"/>
        </w:numPr>
        <w:shd w:val="clear" w:color="auto" w:fill="auto"/>
        <w:tabs>
          <w:tab w:val="left" w:pos="1239"/>
        </w:tabs>
        <w:spacing w:line="240" w:lineRule="auto"/>
        <w:ind w:left="1240" w:hanging="360"/>
        <w:jc w:val="left"/>
      </w:pPr>
      <w:r>
        <w:rPr>
          <w:b/>
          <w:bCs/>
        </w:rPr>
        <w:t>taxislužby (dosud nepovolené);</w:t>
      </w:r>
    </w:p>
    <w:p w:rsidR="00394D7B" w:rsidRDefault="00D5186A">
      <w:pPr>
        <w:pStyle w:val="Zkladntext1"/>
        <w:numPr>
          <w:ilvl w:val="0"/>
          <w:numId w:val="2"/>
        </w:numPr>
        <w:shd w:val="clear" w:color="auto" w:fill="auto"/>
        <w:tabs>
          <w:tab w:val="left" w:pos="1239"/>
        </w:tabs>
        <w:spacing w:line="240" w:lineRule="auto"/>
        <w:ind w:left="1240" w:hanging="360"/>
        <w:jc w:val="left"/>
      </w:pPr>
      <w:r>
        <w:rPr>
          <w:b/>
          <w:bCs/>
        </w:rPr>
        <w:t>živnosti, při kterých je porušována integrita kůže (tetování, piercing, permanentní</w:t>
      </w:r>
    </w:p>
    <w:p w:rsidR="00394D7B" w:rsidRDefault="00D5186A">
      <w:pPr>
        <w:pStyle w:val="Zkladntext1"/>
        <w:shd w:val="clear" w:color="auto" w:fill="auto"/>
        <w:spacing w:line="240" w:lineRule="auto"/>
        <w:ind w:left="1240"/>
        <w:jc w:val="left"/>
      </w:pPr>
      <w:r>
        <w:rPr>
          <w:b/>
          <w:bCs/>
        </w:rPr>
        <w:t>make-up apod.);</w:t>
      </w:r>
    </w:p>
    <w:p w:rsidR="00394D7B" w:rsidRDefault="00D5186A">
      <w:pPr>
        <w:pStyle w:val="Zkladntext1"/>
        <w:numPr>
          <w:ilvl w:val="0"/>
          <w:numId w:val="2"/>
        </w:numPr>
        <w:shd w:val="clear" w:color="auto" w:fill="auto"/>
        <w:tabs>
          <w:tab w:val="left" w:pos="1239"/>
        </w:tabs>
        <w:spacing w:line="240" w:lineRule="auto"/>
        <w:ind w:left="1240" w:hanging="360"/>
        <w:jc w:val="left"/>
      </w:pPr>
      <w:r>
        <w:rPr>
          <w:b/>
          <w:bCs/>
        </w:rPr>
        <w:t>zoologické, botanické a dendrologické zahrady (vnitřní prostory);</w:t>
      </w:r>
    </w:p>
    <w:p w:rsidR="00394D7B" w:rsidRDefault="00D5186A">
      <w:pPr>
        <w:pStyle w:val="Zkladntext1"/>
        <w:numPr>
          <w:ilvl w:val="0"/>
          <w:numId w:val="2"/>
        </w:numPr>
        <w:shd w:val="clear" w:color="auto" w:fill="auto"/>
        <w:tabs>
          <w:tab w:val="left" w:pos="1239"/>
        </w:tabs>
        <w:spacing w:line="240" w:lineRule="auto"/>
        <w:ind w:left="1240" w:hanging="360"/>
        <w:jc w:val="left"/>
      </w:pPr>
      <w:r>
        <w:rPr>
          <w:b/>
          <w:bCs/>
        </w:rPr>
        <w:t>hrady a zámky (vnitřní prostory);</w:t>
      </w:r>
    </w:p>
    <w:p w:rsidR="00394D7B" w:rsidRDefault="00D5186A">
      <w:pPr>
        <w:pStyle w:val="Zkladntext1"/>
        <w:numPr>
          <w:ilvl w:val="0"/>
          <w:numId w:val="2"/>
        </w:numPr>
        <w:shd w:val="clear" w:color="auto" w:fill="auto"/>
        <w:tabs>
          <w:tab w:val="left" w:pos="1239"/>
        </w:tabs>
        <w:spacing w:line="240" w:lineRule="auto"/>
        <w:ind w:left="1240" w:hanging="360"/>
        <w:jc w:val="left"/>
      </w:pPr>
      <w:r>
        <w:rPr>
          <w:b/>
          <w:bCs/>
        </w:rPr>
        <w:t>přírodní a umělá koupaliště (krytá i nekrytá);</w:t>
      </w:r>
    </w:p>
    <w:p w:rsidR="00394D7B" w:rsidRDefault="00D5186A">
      <w:pPr>
        <w:pStyle w:val="Zkladntext1"/>
        <w:numPr>
          <w:ilvl w:val="0"/>
          <w:numId w:val="2"/>
        </w:numPr>
        <w:shd w:val="clear" w:color="auto" w:fill="auto"/>
        <w:tabs>
          <w:tab w:val="left" w:pos="1239"/>
        </w:tabs>
        <w:spacing w:line="240" w:lineRule="auto"/>
        <w:ind w:left="1240" w:hanging="360"/>
        <w:jc w:val="left"/>
      </w:pPr>
      <w:r>
        <w:rPr>
          <w:b/>
          <w:bCs/>
        </w:rPr>
        <w:t>sauny a wellness centra;</w:t>
      </w:r>
    </w:p>
    <w:p w:rsidR="00394D7B" w:rsidRDefault="00D5186A">
      <w:pPr>
        <w:pStyle w:val="Zkladntext1"/>
        <w:numPr>
          <w:ilvl w:val="0"/>
          <w:numId w:val="2"/>
        </w:numPr>
        <w:shd w:val="clear" w:color="auto" w:fill="auto"/>
        <w:tabs>
          <w:tab w:val="left" w:pos="1239"/>
        </w:tabs>
        <w:spacing w:line="240" w:lineRule="auto"/>
        <w:ind w:left="1240" w:hanging="360"/>
        <w:jc w:val="left"/>
      </w:pPr>
      <w:r>
        <w:rPr>
          <w:b/>
          <w:bCs/>
        </w:rPr>
        <w:t>možnost návštěv v sociálních a zdravotnických lůžkových zařízeních;</w:t>
      </w:r>
    </w:p>
    <w:p w:rsidR="00394D7B" w:rsidRDefault="00D5186A">
      <w:pPr>
        <w:pStyle w:val="Zkladntext1"/>
        <w:numPr>
          <w:ilvl w:val="0"/>
          <w:numId w:val="2"/>
        </w:numPr>
        <w:shd w:val="clear" w:color="auto" w:fill="auto"/>
        <w:tabs>
          <w:tab w:val="left" w:pos="1239"/>
        </w:tabs>
        <w:spacing w:line="240" w:lineRule="auto"/>
        <w:ind w:left="1240" w:hanging="360"/>
        <w:jc w:val="left"/>
      </w:pPr>
      <w:r>
        <w:rPr>
          <w:b/>
          <w:bCs/>
        </w:rPr>
        <w:t xml:space="preserve">organizovaný trénink profesionálních i amatérských sportovců na venkovním i vnitřním sportovišti s účastí </w:t>
      </w:r>
      <w:r>
        <w:rPr>
          <w:b/>
          <w:bCs/>
        </w:rPr>
        <w:t>nejvýše ve stejný čas 300 osob s možností využití zázemí;</w:t>
      </w:r>
    </w:p>
    <w:p w:rsidR="00394D7B" w:rsidRDefault="00D5186A">
      <w:pPr>
        <w:pStyle w:val="Zkladntext1"/>
        <w:numPr>
          <w:ilvl w:val="0"/>
          <w:numId w:val="2"/>
        </w:numPr>
        <w:shd w:val="clear" w:color="auto" w:fill="auto"/>
        <w:tabs>
          <w:tab w:val="left" w:pos="1239"/>
        </w:tabs>
        <w:spacing w:line="240" w:lineRule="auto"/>
        <w:ind w:left="1240" w:hanging="360"/>
        <w:jc w:val="left"/>
      </w:pPr>
      <w:r>
        <w:rPr>
          <w:b/>
          <w:bCs/>
        </w:rPr>
        <w:t>hromadné akce ve venkovních i vnitřních prostorách s účastí nejvýše ve stejný čas</w:t>
      </w:r>
    </w:p>
    <w:p w:rsidR="00394D7B" w:rsidRDefault="00D5186A">
      <w:pPr>
        <w:pStyle w:val="Zkladntext1"/>
        <w:shd w:val="clear" w:color="auto" w:fill="auto"/>
        <w:spacing w:line="240" w:lineRule="auto"/>
        <w:ind w:left="1240"/>
        <w:jc w:val="left"/>
      </w:pPr>
      <w:r>
        <w:rPr>
          <w:b/>
          <w:bCs/>
        </w:rPr>
        <w:t>300 osob;</w:t>
      </w:r>
    </w:p>
    <w:p w:rsidR="00394D7B" w:rsidRDefault="00D5186A">
      <w:pPr>
        <w:pStyle w:val="Zkladntext1"/>
        <w:numPr>
          <w:ilvl w:val="0"/>
          <w:numId w:val="2"/>
        </w:numPr>
        <w:shd w:val="clear" w:color="auto" w:fill="auto"/>
        <w:tabs>
          <w:tab w:val="left" w:pos="1239"/>
        </w:tabs>
        <w:spacing w:after="940" w:line="240" w:lineRule="auto"/>
        <w:ind w:left="1240" w:right="960" w:hanging="360"/>
        <w:jc w:val="left"/>
      </w:pPr>
      <w:r>
        <w:rPr>
          <w:b/>
          <w:bCs/>
        </w:rPr>
        <w:t>možnost osobní přítomnosti žáků 1. stupně základních škol a jejich organizované a zájmové aktivity nepovin</w:t>
      </w:r>
      <w:r>
        <w:rPr>
          <w:b/>
          <w:bCs/>
        </w:rPr>
        <w:t>ného charakteru formou školních skupin.</w:t>
      </w:r>
    </w:p>
    <w:p w:rsidR="00394D7B" w:rsidRDefault="00D5186A">
      <w:pPr>
        <w:pStyle w:val="Zkladntext20"/>
        <w:shd w:val="clear" w:color="auto" w:fill="auto"/>
        <w:spacing w:after="3200"/>
        <w:ind w:right="220"/>
      </w:pPr>
      <w:r>
        <w:rPr>
          <w:color w:val="000000"/>
        </w:rPr>
        <w:t>Platí za dodržení přesně definovaných podmínek.</w:t>
      </w:r>
    </w:p>
    <w:p w:rsidR="00394D7B" w:rsidRDefault="00D5186A">
      <w:pPr>
        <w:pStyle w:val="Zkladntext1"/>
        <w:shd w:val="clear" w:color="auto" w:fill="auto"/>
        <w:spacing w:line="276" w:lineRule="auto"/>
        <w:ind w:left="1240" w:right="960" w:hanging="360"/>
        <w:jc w:val="left"/>
      </w:pPr>
      <w:r>
        <w:t xml:space="preserve">• </w:t>
      </w:r>
      <w:r>
        <w:rPr>
          <w:b/>
          <w:bCs/>
        </w:rPr>
        <w:t>Dále je povoleno pohybovat se bez ochranných prostředků dýchacích cest, vyjma následujících míst:</w:t>
      </w:r>
    </w:p>
    <w:p w:rsidR="00394D7B" w:rsidRDefault="00D5186A">
      <w:pPr>
        <w:pStyle w:val="Zkladntext1"/>
        <w:shd w:val="clear" w:color="auto" w:fill="auto"/>
        <w:spacing w:line="266" w:lineRule="auto"/>
        <w:ind w:left="1600" w:right="960"/>
        <w:jc w:val="left"/>
      </w:pPr>
      <w:r>
        <w:rPr>
          <w:rFonts w:ascii="Courier New" w:eastAsia="Courier New" w:hAnsi="Courier New" w:cs="Courier New"/>
        </w:rPr>
        <w:t xml:space="preserve">o </w:t>
      </w:r>
      <w:r>
        <w:t xml:space="preserve">všechny vnitřní prostory staveb, mimo bydliště; </w:t>
      </w:r>
      <w:r>
        <w:rPr>
          <w:rFonts w:ascii="Courier New" w:eastAsia="Courier New" w:hAnsi="Courier New" w:cs="Courier New"/>
        </w:rPr>
        <w:t xml:space="preserve">o </w:t>
      </w:r>
      <w:r>
        <w:t>prostředky veřejné dopravy;</w:t>
      </w:r>
    </w:p>
    <w:p w:rsidR="00394D7B" w:rsidRDefault="00D5186A">
      <w:pPr>
        <w:pStyle w:val="Zkladntext1"/>
        <w:shd w:val="clear" w:color="auto" w:fill="auto"/>
        <w:spacing w:line="269" w:lineRule="auto"/>
        <w:ind w:left="1960" w:right="960" w:hanging="360"/>
        <w:jc w:val="left"/>
      </w:pPr>
      <w:r>
        <w:rPr>
          <w:rFonts w:ascii="Courier New" w:eastAsia="Courier New" w:hAnsi="Courier New" w:cs="Courier New"/>
        </w:rPr>
        <w:t xml:space="preserve">o </w:t>
      </w:r>
      <w:r>
        <w:t>všechna ostatní místa, kde se nachází alespoň dvě osoby v bližší vzdálenosti než 2 metry, nejedná-li se výlučně o členy domácnosti.</w:t>
      </w:r>
    </w:p>
    <w:p w:rsidR="00394D7B" w:rsidRDefault="00D5186A">
      <w:pPr>
        <w:pStyle w:val="Nadpis10"/>
        <w:keepNext/>
        <w:keepLines/>
        <w:pBdr>
          <w:top w:val="single" w:sz="4" w:space="0" w:color="4F81BC"/>
          <w:left w:val="single" w:sz="4" w:space="0" w:color="4F81BC"/>
          <w:bottom w:val="single" w:sz="4" w:space="0" w:color="4F81BC"/>
          <w:right w:val="single" w:sz="4" w:space="0" w:color="4F81BC"/>
        </w:pBdr>
        <w:shd w:val="clear" w:color="auto" w:fill="4F81BC"/>
      </w:pPr>
      <w:bookmarkStart w:id="2" w:name="bookmark1"/>
      <w:r>
        <w:rPr>
          <w:color w:val="FFFFFF"/>
        </w:rPr>
        <w:lastRenderedPageBreak/>
        <w:t xml:space="preserve">Definované doporučené podmínky, </w:t>
      </w:r>
      <w:r>
        <w:rPr>
          <w:color w:val="FFFFFF"/>
        </w:rPr>
        <w:t>vztahující se k plánu</w:t>
      </w:r>
      <w:r>
        <w:rPr>
          <w:color w:val="FFFFFF"/>
        </w:rPr>
        <w:br/>
        <w:t>uvolňování dne 25. května 2020</w:t>
      </w:r>
      <w:bookmarkEnd w:id="2"/>
    </w:p>
    <w:p w:rsidR="00394D7B" w:rsidRDefault="00D5186A">
      <w:pPr>
        <w:pStyle w:val="Zkladntext1"/>
        <w:shd w:val="clear" w:color="auto" w:fill="auto"/>
        <w:spacing w:after="360" w:line="271" w:lineRule="auto"/>
        <w:ind w:left="100"/>
        <w:jc w:val="center"/>
      </w:pPr>
      <w:r>
        <w:t>U následujících provozoven, služeb, aktivit a dalších činností je třeba dodržovat níže uvedená</w:t>
      </w:r>
      <w:r>
        <w:br/>
        <w:t>pravidla.</w:t>
      </w:r>
    </w:p>
    <w:p w:rsidR="00394D7B" w:rsidRDefault="00D5186A">
      <w:pPr>
        <w:pStyle w:val="Nadpis20"/>
        <w:keepNext/>
        <w:keepLines/>
        <w:pBdr>
          <w:top w:val="single" w:sz="4" w:space="0" w:color="C0504E"/>
          <w:left w:val="single" w:sz="4" w:space="0" w:color="C0504E"/>
          <w:bottom w:val="single" w:sz="4" w:space="0" w:color="C0504E"/>
          <w:right w:val="single" w:sz="4" w:space="0" w:color="C0504E"/>
        </w:pBdr>
        <w:shd w:val="clear" w:color="auto" w:fill="C0504E"/>
        <w:spacing w:after="440"/>
        <w:ind w:left="0"/>
        <w:jc w:val="left"/>
      </w:pPr>
      <w:bookmarkStart w:id="3" w:name="bookmark2"/>
      <w:r>
        <w:rPr>
          <w:color w:val="FFFFFF"/>
        </w:rPr>
        <w:t>Restaurace, kavárny, bary a další provozovny stravovacích služeb (vnitřní prostory)</w:t>
      </w:r>
      <w:bookmarkEnd w:id="3"/>
    </w:p>
    <w:p w:rsidR="00394D7B" w:rsidRDefault="00D5186A">
      <w:pPr>
        <w:pStyle w:val="Zkladntext1"/>
        <w:numPr>
          <w:ilvl w:val="0"/>
          <w:numId w:val="2"/>
        </w:numPr>
        <w:shd w:val="clear" w:color="auto" w:fill="auto"/>
        <w:tabs>
          <w:tab w:val="left" w:pos="1358"/>
        </w:tabs>
        <w:spacing w:line="360" w:lineRule="auto"/>
        <w:ind w:left="1340" w:hanging="340"/>
        <w:jc w:val="left"/>
      </w:pPr>
      <w:r>
        <w:t xml:space="preserve">Při vstupu do </w:t>
      </w:r>
      <w:r>
        <w:t>restaurace a na venkovní zahrádku zajištěna možnost dezinfekce rukou pro</w:t>
      </w:r>
    </w:p>
    <w:p w:rsidR="00394D7B" w:rsidRDefault="00D5186A">
      <w:pPr>
        <w:pStyle w:val="Zkladntext1"/>
        <w:shd w:val="clear" w:color="auto" w:fill="auto"/>
        <w:spacing w:line="360" w:lineRule="auto"/>
        <w:ind w:left="1340" w:firstLine="20"/>
        <w:jc w:val="left"/>
      </w:pPr>
      <w:r>
        <w:t>hosty.</w:t>
      </w:r>
    </w:p>
    <w:p w:rsidR="00394D7B" w:rsidRDefault="00D5186A">
      <w:pPr>
        <w:pStyle w:val="Zkladntext1"/>
        <w:numPr>
          <w:ilvl w:val="0"/>
          <w:numId w:val="2"/>
        </w:numPr>
        <w:shd w:val="clear" w:color="auto" w:fill="auto"/>
        <w:tabs>
          <w:tab w:val="left" w:pos="1358"/>
        </w:tabs>
        <w:spacing w:line="360" w:lineRule="auto"/>
        <w:ind w:left="1340" w:right="1120" w:hanging="340"/>
      </w:pPr>
      <w:r>
        <w:t>Dezinfekce židlí a stolů bude probíhat v případě obsluhy personálem před usazením každé nové skupiny zákazníků.</w:t>
      </w:r>
    </w:p>
    <w:p w:rsidR="00394D7B" w:rsidRDefault="00D5186A">
      <w:pPr>
        <w:pStyle w:val="Zkladntext1"/>
        <w:numPr>
          <w:ilvl w:val="0"/>
          <w:numId w:val="2"/>
        </w:numPr>
        <w:shd w:val="clear" w:color="auto" w:fill="auto"/>
        <w:tabs>
          <w:tab w:val="left" w:pos="1358"/>
        </w:tabs>
        <w:spacing w:line="360" w:lineRule="auto"/>
        <w:ind w:left="1340" w:hanging="340"/>
        <w:jc w:val="left"/>
      </w:pPr>
      <w:r>
        <w:t>Nošení roušek obsluhujícím personálem je povinné.</w:t>
      </w:r>
    </w:p>
    <w:p w:rsidR="00394D7B" w:rsidRDefault="00D5186A">
      <w:pPr>
        <w:pStyle w:val="Zkladntext1"/>
        <w:numPr>
          <w:ilvl w:val="0"/>
          <w:numId w:val="2"/>
        </w:numPr>
        <w:shd w:val="clear" w:color="auto" w:fill="auto"/>
        <w:tabs>
          <w:tab w:val="left" w:pos="1358"/>
        </w:tabs>
        <w:spacing w:line="360" w:lineRule="auto"/>
        <w:ind w:left="1340" w:right="1120" w:hanging="340"/>
      </w:pPr>
      <w:r>
        <w:t xml:space="preserve">Nošení </w:t>
      </w:r>
      <w:r>
        <w:t>roušek hosty je povinné s výjimkou konzumace u stolu. Klient musí mít roušku vždy, když se vzdálí od stolu a ve všech společných prostorách.</w:t>
      </w:r>
    </w:p>
    <w:p w:rsidR="00394D7B" w:rsidRDefault="00D5186A">
      <w:pPr>
        <w:pStyle w:val="Zkladntext1"/>
        <w:numPr>
          <w:ilvl w:val="0"/>
          <w:numId w:val="2"/>
        </w:numPr>
        <w:shd w:val="clear" w:color="auto" w:fill="auto"/>
        <w:tabs>
          <w:tab w:val="left" w:pos="1358"/>
        </w:tabs>
        <w:spacing w:line="360" w:lineRule="auto"/>
        <w:ind w:left="1340" w:right="1120" w:hanging="340"/>
      </w:pPr>
      <w:r>
        <w:t>Provozovatel aktivně brání shromažďování osob ve vzájemné vzdálenosti menší než 2 metry (s výjimkou společné skupin</w:t>
      </w:r>
      <w:r>
        <w:t>y hostů) včetně čekací zóny restaurace</w:t>
      </w:r>
    </w:p>
    <w:p w:rsidR="00394D7B" w:rsidRDefault="00D5186A">
      <w:pPr>
        <w:pStyle w:val="Zkladntext1"/>
        <w:numPr>
          <w:ilvl w:val="0"/>
          <w:numId w:val="2"/>
        </w:numPr>
        <w:shd w:val="clear" w:color="auto" w:fill="auto"/>
        <w:tabs>
          <w:tab w:val="left" w:pos="1358"/>
        </w:tabs>
        <w:spacing w:line="360" w:lineRule="auto"/>
        <w:ind w:left="1340" w:right="1120" w:hanging="340"/>
      </w:pPr>
      <w:r>
        <w:t>Provozovatel postupuje tak, aby zajistil dodržování všech stanovených preventivních opatření i ze strany hostů (nadměrná konzumace alkoholu může vést k ignoraci prevence a ohrožování ostatních hostů i personálu infekč</w:t>
      </w:r>
      <w:r>
        <w:t>ní nemocí).</w:t>
      </w:r>
    </w:p>
    <w:p w:rsidR="00394D7B" w:rsidRDefault="00D5186A">
      <w:pPr>
        <w:pStyle w:val="Zkladntext1"/>
        <w:numPr>
          <w:ilvl w:val="0"/>
          <w:numId w:val="2"/>
        </w:numPr>
        <w:shd w:val="clear" w:color="auto" w:fill="auto"/>
        <w:tabs>
          <w:tab w:val="left" w:pos="1358"/>
        </w:tabs>
        <w:spacing w:line="360" w:lineRule="auto"/>
        <w:ind w:left="1340" w:right="1120" w:hanging="340"/>
      </w:pPr>
      <w:r>
        <w:t>Zahrádka bude umístěná tak, aby sedící hosté ve kterékoliv její části nebyli ve vzdálenosti kratší než 1,5 metru od kolemjdoucích osob, není-li na místě solidní bariéra bránící šíření sekretů a kapének z dýchacích cest.</w:t>
      </w:r>
    </w:p>
    <w:p w:rsidR="00394D7B" w:rsidRDefault="00D5186A">
      <w:pPr>
        <w:pStyle w:val="Zkladntext1"/>
        <w:numPr>
          <w:ilvl w:val="0"/>
          <w:numId w:val="2"/>
        </w:numPr>
        <w:shd w:val="clear" w:color="auto" w:fill="auto"/>
        <w:tabs>
          <w:tab w:val="left" w:pos="1358"/>
        </w:tabs>
        <w:spacing w:after="580" w:line="360" w:lineRule="auto"/>
        <w:ind w:left="1340" w:right="1120" w:hanging="340"/>
      </w:pPr>
      <w:r>
        <w:t>Je zakázán provoz ve vni</w:t>
      </w:r>
      <w:r>
        <w:t>třních prostorách těchto provozoven od 23:00 do 6:00. V této době je možné nadále realizovat prodej přes výdejní okénko.</w:t>
      </w:r>
    </w:p>
    <w:p w:rsidR="00394D7B" w:rsidRDefault="00D5186A">
      <w:pPr>
        <w:pStyle w:val="Nadpis30"/>
        <w:keepNext/>
        <w:keepLines/>
        <w:shd w:val="clear" w:color="auto" w:fill="auto"/>
        <w:spacing w:after="360" w:line="240" w:lineRule="auto"/>
        <w:ind w:left="1340"/>
        <w:jc w:val="both"/>
      </w:pPr>
      <w:bookmarkStart w:id="4" w:name="bookmark3"/>
      <w:r>
        <w:t>Další požadavky na provozovatele:</w:t>
      </w:r>
      <w:bookmarkEnd w:id="4"/>
    </w:p>
    <w:p w:rsidR="00394D7B" w:rsidRDefault="00D5186A">
      <w:pPr>
        <w:pStyle w:val="Zkladntext1"/>
        <w:shd w:val="clear" w:color="auto" w:fill="auto"/>
        <w:spacing w:after="120" w:line="240" w:lineRule="auto"/>
        <w:ind w:left="1340" w:hanging="340"/>
      </w:pPr>
      <w:r>
        <w:t xml:space="preserve">• </w:t>
      </w:r>
      <w:r>
        <w:t>zajistěte minimální fyzický kontakt mezi lidmi, a to zejména ve vnitřních prostorách</w:t>
      </w:r>
    </w:p>
    <w:p w:rsidR="00394D7B" w:rsidRDefault="00D5186A">
      <w:pPr>
        <w:pStyle w:val="Zkladntext1"/>
        <w:shd w:val="clear" w:color="auto" w:fill="auto"/>
        <w:spacing w:after="60" w:line="240" w:lineRule="auto"/>
        <w:ind w:left="1340" w:firstLine="20"/>
        <w:jc w:val="left"/>
        <w:sectPr w:rsidR="00394D7B">
          <w:headerReference w:type="even" r:id="rId7"/>
          <w:headerReference w:type="default" r:id="rId8"/>
          <w:footerReference w:type="even" r:id="rId9"/>
          <w:footerReference w:type="default" r:id="rId10"/>
          <w:footnotePr>
            <w:numRestart w:val="eachPage"/>
          </w:footnotePr>
          <w:pgSz w:w="11900" w:h="16840"/>
          <w:pgMar w:top="1378" w:right="389" w:bottom="2290" w:left="513" w:header="0" w:footer="3" w:gutter="0"/>
          <w:pgNumType w:start="1"/>
          <w:cols w:space="720"/>
          <w:noEndnote/>
          <w:docGrid w:linePitch="360"/>
        </w:sectPr>
      </w:pPr>
      <w:r>
        <w:t>provozoven;</w:t>
      </w:r>
    </w:p>
    <w:p w:rsidR="00394D7B" w:rsidRDefault="00D5186A">
      <w:pPr>
        <w:pStyle w:val="Zkladntext1"/>
        <w:framePr w:dropCap="drop" w:lines="2" w:wrap="auto" w:vAnchor="text" w:hAnchor="text"/>
        <w:shd w:val="clear" w:color="auto" w:fill="auto"/>
      </w:pPr>
      <w:r>
        <w:rPr>
          <w:sz w:val="48"/>
          <w:szCs w:val="48"/>
        </w:rPr>
        <w:lastRenderedPageBreak/>
        <w:t>B</w:t>
      </w:r>
    </w:p>
    <w:p w:rsidR="00394D7B" w:rsidRDefault="00D5186A">
      <w:pPr>
        <w:pStyle w:val="Zkladntext1"/>
        <w:shd w:val="clear" w:color="auto" w:fill="auto"/>
        <w:spacing w:after="480" w:line="194" w:lineRule="auto"/>
        <w:ind w:left="7300"/>
        <w:jc w:val="left"/>
      </w:pPr>
      <w:r>
        <w:rPr>
          <w:color w:val="F6C015"/>
        </w:rPr>
        <w:t xml:space="preserve">- </w:t>
      </w:r>
      <w:r>
        <w:rPr>
          <w:color w:val="3E5B84"/>
        </w:rPr>
        <w:t xml:space="preserve">MINISTERSTVO ZDRAVOTNICTVÍ </w:t>
      </w:r>
      <w:r>
        <w:rPr>
          <w:color w:val="E20244"/>
        </w:rPr>
        <w:t xml:space="preserve">-4 </w:t>
      </w:r>
      <w:r>
        <w:rPr>
          <w:color w:val="3E5B84"/>
        </w:rPr>
        <w:t>ČESKÉ REPUBLIKY</w:t>
      </w:r>
    </w:p>
    <w:p w:rsidR="00394D7B" w:rsidRDefault="00D5186A">
      <w:pPr>
        <w:pStyle w:val="Zkladntext1"/>
        <w:shd w:val="clear" w:color="auto" w:fill="auto"/>
        <w:spacing w:line="360" w:lineRule="auto"/>
        <w:ind w:left="1220" w:right="1020" w:hanging="360"/>
      </w:pPr>
      <w:r>
        <w:t xml:space="preserve">• </w:t>
      </w:r>
      <w:r>
        <w:t>pokud to je proveditelné, nastavte režim práce ve vnitřních prostorách provozovny tak, aby pracovní prostory při výkonu práce jednotlivých pracovníků umožňovali co největší možný vzájemný odstup;</w:t>
      </w:r>
    </w:p>
    <w:p w:rsidR="00394D7B" w:rsidRDefault="00D5186A">
      <w:pPr>
        <w:pStyle w:val="Zkladntext1"/>
        <w:shd w:val="clear" w:color="auto" w:fill="auto"/>
        <w:spacing w:line="360" w:lineRule="auto"/>
        <w:ind w:left="1220" w:right="1020" w:hanging="360"/>
      </w:pPr>
      <w:r>
        <w:t xml:space="preserve">• </w:t>
      </w:r>
      <w:r>
        <w:t>případnou úpravou provozních podmínek a režimu zajistěte minimální odstup 1,5 m mezi zákazníky navzájem a mezi skupinami zákazníků:</w:t>
      </w:r>
    </w:p>
    <w:p w:rsidR="00394D7B" w:rsidRDefault="00D5186A">
      <w:pPr>
        <w:pStyle w:val="Zkladntext1"/>
        <w:shd w:val="clear" w:color="auto" w:fill="auto"/>
        <w:spacing w:line="374" w:lineRule="auto"/>
        <w:ind w:left="1580" w:right="3720"/>
        <w:jc w:val="left"/>
      </w:pPr>
      <w:r>
        <w:rPr>
          <w:rFonts w:ascii="Courier New" w:eastAsia="Courier New" w:hAnsi="Courier New" w:cs="Courier New"/>
        </w:rPr>
        <w:t xml:space="preserve">o </w:t>
      </w:r>
      <w:r>
        <w:t xml:space="preserve">uvnitř provozovny (s výjimkou hostů u stejného stolu), </w:t>
      </w:r>
      <w:r>
        <w:rPr>
          <w:rFonts w:ascii="Courier New" w:eastAsia="Courier New" w:hAnsi="Courier New" w:cs="Courier New"/>
        </w:rPr>
        <w:t xml:space="preserve">o </w:t>
      </w:r>
      <w:r>
        <w:t xml:space="preserve">ve frontě, </w:t>
      </w:r>
      <w:r>
        <w:rPr>
          <w:rFonts w:ascii="Courier New" w:eastAsia="Courier New" w:hAnsi="Courier New" w:cs="Courier New"/>
        </w:rPr>
        <w:t xml:space="preserve">o </w:t>
      </w:r>
      <w:r>
        <w:t>u terminálů,</w:t>
      </w:r>
    </w:p>
    <w:p w:rsidR="00394D7B" w:rsidRDefault="00D5186A">
      <w:pPr>
        <w:pStyle w:val="Zkladntext1"/>
        <w:shd w:val="clear" w:color="auto" w:fill="auto"/>
        <w:spacing w:line="389" w:lineRule="auto"/>
        <w:ind w:left="1580"/>
        <w:jc w:val="left"/>
      </w:pPr>
      <w:r>
        <w:rPr>
          <w:rFonts w:ascii="Courier New" w:eastAsia="Courier New" w:hAnsi="Courier New" w:cs="Courier New"/>
        </w:rPr>
        <w:t xml:space="preserve">o </w:t>
      </w:r>
      <w:r>
        <w:t>pokladen,</w:t>
      </w:r>
    </w:p>
    <w:p w:rsidR="00394D7B" w:rsidRDefault="00D5186A">
      <w:pPr>
        <w:pStyle w:val="Zkladntext1"/>
        <w:shd w:val="clear" w:color="auto" w:fill="auto"/>
        <w:spacing w:line="389" w:lineRule="auto"/>
        <w:ind w:left="1580"/>
        <w:jc w:val="left"/>
      </w:pPr>
      <w:r>
        <w:rPr>
          <w:rFonts w:ascii="Courier New" w:eastAsia="Courier New" w:hAnsi="Courier New" w:cs="Courier New"/>
        </w:rPr>
        <w:t xml:space="preserve">o </w:t>
      </w:r>
      <w:r>
        <w:t>u výdeje.</w:t>
      </w:r>
    </w:p>
    <w:p w:rsidR="00394D7B" w:rsidRDefault="00D5186A">
      <w:pPr>
        <w:pStyle w:val="Zkladntext1"/>
        <w:shd w:val="clear" w:color="auto" w:fill="auto"/>
        <w:spacing w:line="360" w:lineRule="auto"/>
        <w:ind w:left="1220" w:right="1020" w:hanging="360"/>
      </w:pPr>
      <w:r>
        <w:t xml:space="preserve">• </w:t>
      </w:r>
      <w:r>
        <w:t xml:space="preserve">v </w:t>
      </w:r>
      <w:r>
        <w:t xml:space="preserve">provozovnách, kde je to provozně proveditelné zajistěte co největší odstup mezi obsluhujícím personálem a zákazníkem (například provoz pokladen, objednávkové terminály, </w:t>
      </w:r>
      <w:proofErr w:type="gramStart"/>
      <w:r>
        <w:t>výdeje,</w:t>
      </w:r>
      <w:proofErr w:type="gramEnd"/>
      <w:r>
        <w:t xml:space="preserve"> atd.);</w:t>
      </w:r>
    </w:p>
    <w:p w:rsidR="00394D7B" w:rsidRDefault="00D5186A">
      <w:pPr>
        <w:pStyle w:val="Zkladntext1"/>
        <w:shd w:val="clear" w:color="auto" w:fill="auto"/>
        <w:spacing w:line="360" w:lineRule="auto"/>
        <w:ind w:left="1220" w:right="1020" w:hanging="360"/>
      </w:pPr>
      <w:r>
        <w:t xml:space="preserve">• </w:t>
      </w:r>
      <w:r>
        <w:t>osobní ochranné prostředky použité k zakrytí dýchacích cest musí být u</w:t>
      </w:r>
      <w:r>
        <w:t xml:space="preserve">držovány v čistotě, musí být podle svého charakteru v předem nastavených pravidelných intervalech měněny a vhodným způsobem hygienicky likvidovány nebo </w:t>
      </w:r>
      <w:proofErr w:type="gramStart"/>
      <w:r>
        <w:t>dekontaminovány - k</w:t>
      </w:r>
      <w:proofErr w:type="gramEnd"/>
      <w:r>
        <w:t xml:space="preserve"> těmto účelům vytvořte vnitřní pokyn, aby s rouškami bylo zacházeno bezpečným způsobe</w:t>
      </w:r>
      <w:r>
        <w:t>m;</w:t>
      </w:r>
    </w:p>
    <w:p w:rsidR="00394D7B" w:rsidRDefault="00D5186A">
      <w:pPr>
        <w:pStyle w:val="Zkladntext1"/>
        <w:shd w:val="clear" w:color="auto" w:fill="auto"/>
        <w:spacing w:line="360" w:lineRule="auto"/>
        <w:ind w:left="1220" w:right="1020" w:hanging="360"/>
      </w:pPr>
      <w:r>
        <w:t xml:space="preserve">• </w:t>
      </w:r>
      <w:r>
        <w:t xml:space="preserve">je nutné zabránit nadměrnému přeplnění </w:t>
      </w:r>
      <w:proofErr w:type="gramStart"/>
      <w:r>
        <w:t>provozovny - v</w:t>
      </w:r>
      <w:proofErr w:type="gramEnd"/>
      <w:r>
        <w:t xml:space="preserve"> případě potřeby a podle vhodnosti vymezte koridory pro pohyb hostů v provozovně (například barevnými samolepícími páskami apod.);</w:t>
      </w:r>
    </w:p>
    <w:p w:rsidR="00394D7B" w:rsidRDefault="00D5186A">
      <w:pPr>
        <w:pStyle w:val="Zkladntext1"/>
        <w:shd w:val="clear" w:color="auto" w:fill="auto"/>
        <w:spacing w:line="360" w:lineRule="auto"/>
        <w:ind w:left="1220" w:right="1020" w:hanging="360"/>
      </w:pPr>
      <w:r>
        <w:t xml:space="preserve">• </w:t>
      </w:r>
      <w:r>
        <w:t>ve všech provozovnách včetně venkovních zahrádek zajistěte odstup</w:t>
      </w:r>
      <w:r>
        <w:t xml:space="preserve"> stolů tak, aby vzdálenost osob sedících u různých stolů byla min. 1,5 metru;</w:t>
      </w:r>
    </w:p>
    <w:p w:rsidR="00394D7B" w:rsidRDefault="00D5186A">
      <w:pPr>
        <w:pStyle w:val="Zkladntext1"/>
        <w:shd w:val="clear" w:color="auto" w:fill="auto"/>
        <w:spacing w:line="360" w:lineRule="auto"/>
        <w:ind w:left="1220" w:hanging="360"/>
      </w:pPr>
      <w:r>
        <w:t xml:space="preserve">• </w:t>
      </w:r>
      <w:r>
        <w:t>režimová opatření zpracujte do vnitřních pokynů a proškolte personál;</w:t>
      </w:r>
    </w:p>
    <w:p w:rsidR="00394D7B" w:rsidRDefault="00D5186A">
      <w:pPr>
        <w:pStyle w:val="Zkladntext1"/>
        <w:shd w:val="clear" w:color="auto" w:fill="auto"/>
        <w:spacing w:line="360" w:lineRule="auto"/>
        <w:ind w:left="1220" w:right="1020" w:hanging="360"/>
      </w:pPr>
      <w:r>
        <w:t xml:space="preserve">• </w:t>
      </w:r>
      <w:r>
        <w:t>udržujte veškerá zařízení a prostory v čistotě a dodržujte běžné hygienické/sanitační postupy zavedené v</w:t>
      </w:r>
      <w:r>
        <w:t xml:space="preserve"> provozovně podle stávající legislativy;</w:t>
      </w:r>
    </w:p>
    <w:p w:rsidR="00394D7B" w:rsidRDefault="00D5186A">
      <w:pPr>
        <w:pStyle w:val="Zkladntext1"/>
        <w:shd w:val="clear" w:color="auto" w:fill="auto"/>
        <w:spacing w:line="360" w:lineRule="auto"/>
        <w:ind w:left="1220" w:right="1020" w:hanging="360"/>
      </w:pPr>
      <w:r>
        <w:t xml:space="preserve">• </w:t>
      </w:r>
      <w:r>
        <w:t>obyčejné detergenty a čistící a sanitační prostředky používané podle návodu a schválené pro tyto účely působí podpůrně i v rámci prevence šíření SARS-CoV-2;</w:t>
      </w:r>
    </w:p>
    <w:p w:rsidR="00394D7B" w:rsidRDefault="00D5186A">
      <w:pPr>
        <w:pStyle w:val="Zkladntext1"/>
        <w:shd w:val="clear" w:color="auto" w:fill="auto"/>
        <w:spacing w:line="360" w:lineRule="auto"/>
        <w:ind w:left="1220" w:right="1020" w:hanging="360"/>
        <w:sectPr w:rsidR="00394D7B">
          <w:headerReference w:type="even" r:id="rId11"/>
          <w:headerReference w:type="default" r:id="rId12"/>
          <w:footerReference w:type="even" r:id="rId13"/>
          <w:footerReference w:type="default" r:id="rId14"/>
          <w:footnotePr>
            <w:numRestart w:val="eachPage"/>
          </w:footnotePr>
          <w:pgSz w:w="11900" w:h="16840"/>
          <w:pgMar w:top="438" w:right="371" w:bottom="1206" w:left="542" w:header="0" w:footer="3" w:gutter="0"/>
          <w:cols w:space="720"/>
          <w:noEndnote/>
          <w:docGrid w:linePitch="360"/>
        </w:sectPr>
      </w:pPr>
      <w:r>
        <w:t xml:space="preserve">• </w:t>
      </w:r>
      <w:r>
        <w:t xml:space="preserve">dekontaminace použitého nádobí, příborů a sklenic, které nejsou jednorázové, probíhá podle standardního provozního řádu restaurace. Během </w:t>
      </w:r>
      <w:r>
        <w:t xml:space="preserve">procesu mytí/oplachování je doporučeno dodržování teplot nad </w:t>
      </w:r>
      <w:proofErr w:type="gramStart"/>
      <w:r>
        <w:t>60°C</w:t>
      </w:r>
      <w:proofErr w:type="gramEnd"/>
      <w:r>
        <w:t>;</w:t>
      </w:r>
    </w:p>
    <w:p w:rsidR="00394D7B" w:rsidRDefault="00D5186A">
      <w:pPr>
        <w:pStyle w:val="Zkladntext1"/>
        <w:shd w:val="clear" w:color="auto" w:fill="auto"/>
        <w:spacing w:line="360" w:lineRule="auto"/>
        <w:ind w:left="820" w:right="1020"/>
        <w:jc w:val="right"/>
      </w:pPr>
      <w:r>
        <w:lastRenderedPageBreak/>
        <w:t>dbejte na zvýšenou frekvenci úklidu a sanitaci prostor pro zákazníky. Úklid toalet by měl být prováděn nejlépe každou hodinu. Zajistěte, aby na toaletách byl vždy dostupný</w:t>
      </w:r>
    </w:p>
    <w:p w:rsidR="00394D7B" w:rsidRDefault="00D5186A">
      <w:pPr>
        <w:pStyle w:val="Zkladntext1"/>
        <w:shd w:val="clear" w:color="auto" w:fill="auto"/>
        <w:spacing w:line="360" w:lineRule="auto"/>
        <w:ind w:left="1220" w:right="980"/>
        <w:jc w:val="left"/>
      </w:pPr>
      <w:r>
        <w:t>toaletní papír, a</w:t>
      </w:r>
      <w:r>
        <w:t xml:space="preserve"> v prostorách pro umývání rukou, aby byly dostupné papírové utěrky či ubrousky a možnost dezinfekce rukou;</w:t>
      </w:r>
    </w:p>
    <w:p w:rsidR="00394D7B" w:rsidRDefault="00D5186A">
      <w:pPr>
        <w:pStyle w:val="Zkladntext1"/>
        <w:shd w:val="clear" w:color="auto" w:fill="auto"/>
        <w:spacing w:line="360" w:lineRule="auto"/>
        <w:ind w:left="1220" w:right="1020" w:hanging="360"/>
      </w:pPr>
      <w:r>
        <w:t xml:space="preserve">• </w:t>
      </w:r>
      <w:r>
        <w:t>zvýšenou pozornost věnujte pravidelnému úklidu a mytí stolů, případně židlí a dalších předmětů, kterých se dotýkají či s nimi manipulují zákazníci;</w:t>
      </w:r>
    </w:p>
    <w:p w:rsidR="00394D7B" w:rsidRDefault="00D5186A">
      <w:pPr>
        <w:pStyle w:val="Zkladntext1"/>
        <w:shd w:val="clear" w:color="auto" w:fill="auto"/>
        <w:spacing w:line="360" w:lineRule="auto"/>
        <w:ind w:left="1220" w:right="1020" w:hanging="360"/>
      </w:pPr>
      <w:r>
        <w:t xml:space="preserve">• </w:t>
      </w:r>
      <w:r>
        <w:t>po celou pracovní dobu dbejte na časté umývání rukou mýdlem pod tekoucí pitnou vodou a zajistěte, aby bylo k jejich utírání vždy dostatek jednorázových ubrousků nebo ručníků. Umývání rukou personálu by mělo být nastaveno s ohledem na charakter vykonávan</w:t>
      </w:r>
      <w:r>
        <w:t>é činnosti. Doporučeno je minimálně každých 60 minut, vždy však po manipulaci s rizikovými materiály a předměty (např. přepravními bednami, dokumenty od dodavatele při předávkách, platebními kartami, penězi apod.);</w:t>
      </w:r>
    </w:p>
    <w:p w:rsidR="00394D7B" w:rsidRDefault="00D5186A">
      <w:pPr>
        <w:pStyle w:val="Zkladntext1"/>
        <w:shd w:val="clear" w:color="auto" w:fill="auto"/>
        <w:spacing w:line="360" w:lineRule="auto"/>
        <w:ind w:left="1220" w:right="1020" w:hanging="360"/>
      </w:pPr>
      <w:r>
        <w:t xml:space="preserve">• </w:t>
      </w:r>
      <w:r>
        <w:t>důrazně upozorněte personál, že použití</w:t>
      </w:r>
      <w:r>
        <w:t xml:space="preserve"> dezinfekce na ruce nenahrazuje pravidelné a časté mytí rukou vodou a </w:t>
      </w:r>
      <w:proofErr w:type="gramStart"/>
      <w:r>
        <w:t>mýdlem!;</w:t>
      </w:r>
      <w:proofErr w:type="gramEnd"/>
    </w:p>
    <w:p w:rsidR="00394D7B" w:rsidRDefault="00D5186A">
      <w:pPr>
        <w:pStyle w:val="Zkladntext1"/>
        <w:shd w:val="clear" w:color="auto" w:fill="auto"/>
        <w:spacing w:line="360" w:lineRule="auto"/>
        <w:ind w:left="1220" w:right="1020" w:hanging="360"/>
      </w:pPr>
      <w:r>
        <w:t xml:space="preserve">• </w:t>
      </w:r>
      <w:r>
        <w:t>zaměstnanci provozovny nesmí vykazovat příznaky jakéhokoliv akutního respiračního či střevního onemocnění (zvýšená tělesná teplota, rýma, kašel, časté kýchání a smrkání, průje</w:t>
      </w:r>
      <w:r>
        <w:t xml:space="preserve">m, zvracení apod.). Zajistěte kontrolu dodržování tohoto důležitého pokynu vedoucím směny. Nemocný personál nesmí mít přístup na pracoviště </w:t>
      </w:r>
      <w:proofErr w:type="gramStart"/>
      <w:r>
        <w:t>provozovny!;</w:t>
      </w:r>
      <w:proofErr w:type="gramEnd"/>
    </w:p>
    <w:p w:rsidR="00394D7B" w:rsidRDefault="00D5186A">
      <w:pPr>
        <w:pStyle w:val="Zkladntext1"/>
        <w:shd w:val="clear" w:color="auto" w:fill="auto"/>
        <w:spacing w:line="360" w:lineRule="auto"/>
        <w:ind w:left="1220" w:right="1020" w:hanging="360"/>
      </w:pPr>
      <w:r>
        <w:t xml:space="preserve">• </w:t>
      </w:r>
      <w:r>
        <w:t xml:space="preserve">v prostorách provozovny, pokud to provozní a hygienické podmínky umožňují, často větrejte a </w:t>
      </w:r>
      <w:r>
        <w:t>udržujte, pokud možno otevřená okna. V případě, že v provozovně používáte vzduchotechniku ve všech prostorách, zvyšte výměnu vzduchu (zvýšit výkon vzduchotechniky, u systémů řízených kontrolou koncentrace CO</w:t>
      </w:r>
      <w:r>
        <w:rPr>
          <w:sz w:val="16"/>
          <w:szCs w:val="16"/>
        </w:rPr>
        <w:t>2</w:t>
      </w:r>
      <w:r>
        <w:t xml:space="preserve">, snížit práh spínání např. na </w:t>
      </w:r>
      <w:proofErr w:type="gramStart"/>
      <w:r>
        <w:t>400 - 600</w:t>
      </w:r>
      <w:proofErr w:type="gramEnd"/>
      <w:r>
        <w:t xml:space="preserve"> </w:t>
      </w:r>
      <w:proofErr w:type="spellStart"/>
      <w:r>
        <w:t>ppm</w:t>
      </w:r>
      <w:proofErr w:type="spellEnd"/>
      <w:r>
        <w:t>). V</w:t>
      </w:r>
      <w:r>
        <w:t>zduchotechniku se doporučuje zapínat cca 2 hodiny před začátkem provozu, vypnout/nepoužívat rotační výměníky tepla (včetně entalpických výměníků vlhkosti). Využívejte všechny možnosti podtlakového odvětrávání (ventilátory) ve všech prostorách, na toaletách</w:t>
      </w:r>
      <w:r>
        <w:t xml:space="preserve"> i v kuchyňských prostorech;</w:t>
      </w:r>
    </w:p>
    <w:p w:rsidR="00394D7B" w:rsidRDefault="00D5186A">
      <w:pPr>
        <w:pStyle w:val="Zkladntext1"/>
        <w:shd w:val="clear" w:color="auto" w:fill="auto"/>
        <w:spacing w:line="360" w:lineRule="auto"/>
        <w:ind w:right="1020"/>
        <w:jc w:val="right"/>
      </w:pPr>
      <w:r>
        <w:t xml:space="preserve">• </w:t>
      </w:r>
      <w:r>
        <w:t>vypněte/nepoužívejte recirkulační systémy (které nepřivádí čerstvý vzduch) - např.</w:t>
      </w:r>
    </w:p>
    <w:p w:rsidR="00394D7B" w:rsidRDefault="00D5186A">
      <w:pPr>
        <w:pStyle w:val="Zkladntext1"/>
        <w:shd w:val="clear" w:color="auto" w:fill="auto"/>
        <w:spacing w:line="360" w:lineRule="auto"/>
        <w:ind w:right="1020"/>
        <w:jc w:val="right"/>
      </w:pPr>
      <w:r>
        <w:t xml:space="preserve">klimatizační split jednotky. Nepoužívat čističky vzduchu, které nemají </w:t>
      </w:r>
      <w:proofErr w:type="spellStart"/>
      <w:r>
        <w:t>hepa</w:t>
      </w:r>
      <w:proofErr w:type="spellEnd"/>
      <w:r>
        <w:t xml:space="preserve"> filtr.</w:t>
      </w:r>
    </w:p>
    <w:p w:rsidR="00394D7B" w:rsidRDefault="00D5186A">
      <w:pPr>
        <w:pStyle w:val="Zkladntext1"/>
        <w:shd w:val="clear" w:color="auto" w:fill="auto"/>
        <w:spacing w:line="360" w:lineRule="auto"/>
        <w:ind w:left="1220"/>
        <w:jc w:val="left"/>
      </w:pPr>
      <w:hyperlink r:id="rId15" w:history="1">
        <w:r>
          <w:rPr>
            <w:color w:val="0000FF"/>
            <w:u w:val="single"/>
            <w:lang w:val="en-US" w:eastAsia="en-US" w:bidi="en-US"/>
          </w:rPr>
          <w:t>http://www.szu.cz/tema/prevence/pravidla-pro-vetrani-a-pouzivani-vzduchotechniky-v</w:t>
        </w:r>
      </w:hyperlink>
    </w:p>
    <w:p w:rsidR="00394D7B" w:rsidRDefault="00D5186A">
      <w:pPr>
        <w:pStyle w:val="Zkladntext1"/>
        <w:shd w:val="clear" w:color="auto" w:fill="auto"/>
        <w:spacing w:line="360" w:lineRule="auto"/>
        <w:ind w:left="820" w:right="1020"/>
        <w:jc w:val="right"/>
        <w:sectPr w:rsidR="00394D7B">
          <w:footnotePr>
            <w:numRestart w:val="eachPage"/>
          </w:footnotePr>
          <w:pgSz w:w="11900" w:h="16840"/>
          <w:pgMar w:top="1402" w:right="371" w:bottom="1402" w:left="542" w:header="0" w:footer="3" w:gutter="0"/>
          <w:cols w:space="720"/>
          <w:noEndnote/>
          <w:docGrid w:linePitch="360"/>
        </w:sectPr>
      </w:pPr>
      <w:r>
        <w:t xml:space="preserve">• </w:t>
      </w:r>
      <w:r>
        <w:t>vhodným způsobem informujte o dodržování vysokého stupně osobní hygieny zákazníky/spotřebitele / provozovny (</w:t>
      </w:r>
      <w:r>
        <w:t>například letáčky na stolech, vývěsky u vchodů do</w:t>
      </w:r>
    </w:p>
    <w:p w:rsidR="00394D7B" w:rsidRDefault="00D5186A">
      <w:pPr>
        <w:pStyle w:val="Zkladntext1"/>
        <w:framePr w:dropCap="drop" w:lines="2" w:wrap="auto" w:vAnchor="text" w:hAnchor="text"/>
        <w:shd w:val="clear" w:color="auto" w:fill="auto"/>
      </w:pPr>
      <w:r>
        <w:rPr>
          <w:sz w:val="48"/>
          <w:szCs w:val="48"/>
        </w:rPr>
        <w:lastRenderedPageBreak/>
        <w:t>B</w:t>
      </w:r>
    </w:p>
    <w:p w:rsidR="00394D7B" w:rsidRDefault="00D5186A">
      <w:pPr>
        <w:pStyle w:val="Zkladntext1"/>
        <w:shd w:val="clear" w:color="auto" w:fill="auto"/>
        <w:spacing w:after="460" w:line="194" w:lineRule="auto"/>
        <w:ind w:left="7300"/>
        <w:jc w:val="left"/>
      </w:pPr>
      <w:r>
        <w:rPr>
          <w:color w:val="F6C015"/>
        </w:rPr>
        <w:t xml:space="preserve">- </w:t>
      </w:r>
      <w:r>
        <w:rPr>
          <w:color w:val="3E5B84"/>
        </w:rPr>
        <w:t xml:space="preserve">MINISTERSTVO ZDRAVOTNICTVÍ </w:t>
      </w:r>
      <w:r>
        <w:rPr>
          <w:color w:val="E20244"/>
        </w:rPr>
        <w:t xml:space="preserve">-4 </w:t>
      </w:r>
      <w:r>
        <w:rPr>
          <w:color w:val="3E5B84"/>
        </w:rPr>
        <w:t>ČESKÉ REPUBLIKY</w:t>
      </w:r>
    </w:p>
    <w:p w:rsidR="00394D7B" w:rsidRDefault="00D5186A">
      <w:pPr>
        <w:pStyle w:val="Zkladntext1"/>
        <w:shd w:val="clear" w:color="auto" w:fill="auto"/>
        <w:spacing w:line="360" w:lineRule="auto"/>
        <w:ind w:left="1220" w:right="980"/>
        <w:jc w:val="left"/>
      </w:pPr>
      <w:r>
        <w:t>provozovny, informace s upozorněním na toaletách) jako prevence všech respiračních a střevních onemocnění;</w:t>
      </w:r>
    </w:p>
    <w:p w:rsidR="00394D7B" w:rsidRDefault="00D5186A">
      <w:pPr>
        <w:pStyle w:val="Zkladntext1"/>
        <w:shd w:val="clear" w:color="auto" w:fill="auto"/>
        <w:spacing w:line="360" w:lineRule="auto"/>
        <w:ind w:left="1220" w:right="1020" w:hanging="360"/>
      </w:pPr>
      <w:r>
        <w:t xml:space="preserve">• </w:t>
      </w:r>
      <w:r>
        <w:t xml:space="preserve">obsluhující personál by měl </w:t>
      </w:r>
      <w:r>
        <w:t>minimalizovat manipulaci s penězi (bankovkami a mincemi), upřednostňována by měla být bezkontaktní platba platebními kartami či mobilním telefonem;</w:t>
      </w:r>
    </w:p>
    <w:p w:rsidR="00394D7B" w:rsidRDefault="00D5186A">
      <w:pPr>
        <w:pStyle w:val="Zkladntext1"/>
        <w:shd w:val="clear" w:color="auto" w:fill="auto"/>
        <w:spacing w:line="360" w:lineRule="auto"/>
        <w:ind w:left="1220" w:hanging="360"/>
      </w:pPr>
      <w:r>
        <w:t xml:space="preserve">• </w:t>
      </w:r>
      <w:r>
        <w:t>opakovaně školte zaměstnance v pravidlech k dodržování osobní a provozní hygieny!!!;</w:t>
      </w:r>
    </w:p>
    <w:p w:rsidR="00394D7B" w:rsidRDefault="00D5186A">
      <w:pPr>
        <w:pStyle w:val="Zkladntext1"/>
        <w:shd w:val="clear" w:color="auto" w:fill="auto"/>
        <w:spacing w:line="360" w:lineRule="auto"/>
        <w:ind w:left="1220" w:right="1020" w:hanging="360"/>
      </w:pPr>
      <w:r>
        <w:t xml:space="preserve">• </w:t>
      </w:r>
      <w:r>
        <w:t xml:space="preserve">věnujte </w:t>
      </w:r>
      <w:r>
        <w:t xml:space="preserve">zvýšený dohled nad prováděním běžné dezinfekce, dezinsekce a deratizace v souladu s nastaveným sanitačním plánem </w:t>
      </w:r>
      <w:proofErr w:type="gramStart"/>
      <w:r>
        <w:t>provozovny!;</w:t>
      </w:r>
      <w:proofErr w:type="gramEnd"/>
    </w:p>
    <w:p w:rsidR="00394D7B" w:rsidRDefault="00D5186A">
      <w:pPr>
        <w:pStyle w:val="Zkladntext1"/>
        <w:shd w:val="clear" w:color="auto" w:fill="auto"/>
        <w:spacing w:line="360" w:lineRule="auto"/>
        <w:ind w:left="1220" w:right="1020" w:hanging="360"/>
      </w:pPr>
      <w:r>
        <w:t xml:space="preserve">• </w:t>
      </w:r>
      <w:r>
        <w:t>v provozovně a zejména na toaletách vyvěste plakáty propagující mytí rukou!!! V případě potřeby lze informační letáky stáhnou na</w:t>
      </w:r>
      <w:r>
        <w:t xml:space="preserve"> webových stránkách Státního zdravotního ústavu, případně krajských hygienických stanic.</w:t>
      </w:r>
    </w:p>
    <w:p w:rsidR="00394D7B" w:rsidRDefault="00D5186A">
      <w:pPr>
        <w:pStyle w:val="Zkladntext1"/>
        <w:shd w:val="clear" w:color="auto" w:fill="auto"/>
        <w:spacing w:line="360" w:lineRule="auto"/>
        <w:ind w:left="1220"/>
        <w:jc w:val="left"/>
      </w:pPr>
      <w:hyperlink r:id="rId16" w:history="1">
        <w:r>
          <w:rPr>
            <w:color w:val="0000FF"/>
            <w:u w:val="single"/>
            <w:lang w:val="en-US" w:eastAsia="en-US" w:bidi="en-US"/>
          </w:rPr>
          <w:t xml:space="preserve">http://www.szu.cz/uploads/documents/czzp/edice/Nove/Jak </w:t>
        </w:r>
        <w:r>
          <w:rPr>
            <w:color w:val="0000FF"/>
            <w:u w:val="single"/>
          </w:rPr>
          <w:t xml:space="preserve">si </w:t>
        </w:r>
        <w:proofErr w:type="spellStart"/>
        <w:r>
          <w:rPr>
            <w:color w:val="0000FF"/>
            <w:u w:val="single"/>
          </w:rPr>
          <w:t>spravne</w:t>
        </w:r>
        <w:proofErr w:type="spellEnd"/>
        <w:r>
          <w:rPr>
            <w:color w:val="0000FF"/>
            <w:u w:val="single"/>
          </w:rPr>
          <w:t xml:space="preserve"> myt </w:t>
        </w:r>
        <w:r>
          <w:rPr>
            <w:color w:val="0000FF"/>
            <w:u w:val="single"/>
            <w:lang w:val="en-US" w:eastAsia="en-US" w:bidi="en-US"/>
          </w:rPr>
          <w:t>ruce.</w:t>
        </w:r>
        <w:r>
          <w:rPr>
            <w:color w:val="0000FF"/>
            <w:u w:val="single"/>
            <w:lang w:val="en-US" w:eastAsia="en-US" w:bidi="en-US"/>
          </w:rPr>
          <w:t>pdf</w:t>
        </w:r>
        <w:r>
          <w:rPr>
            <w:u w:val="single"/>
            <w:lang w:val="en-US" w:eastAsia="en-US" w:bidi="en-US"/>
          </w:rPr>
          <w:t>,</w:t>
        </w:r>
      </w:hyperlink>
    </w:p>
    <w:p w:rsidR="00394D7B" w:rsidRDefault="00D5186A">
      <w:pPr>
        <w:pStyle w:val="Zkladntext1"/>
        <w:shd w:val="clear" w:color="auto" w:fill="auto"/>
        <w:spacing w:line="360" w:lineRule="auto"/>
        <w:ind w:left="1220"/>
        <w:jc w:val="left"/>
      </w:pPr>
      <w:hyperlink r:id="rId17" w:history="1">
        <w:r>
          <w:rPr>
            <w:color w:val="0000FF"/>
            <w:u w:val="single"/>
            <w:lang w:val="en-US" w:eastAsia="en-US" w:bidi="en-US"/>
          </w:rPr>
          <w:t xml:space="preserve">http://www.szu.cz/uploads/LB/Hygiena </w:t>
        </w:r>
        <w:r>
          <w:rPr>
            <w:color w:val="0000FF"/>
            <w:u w:val="single"/>
          </w:rPr>
          <w:t>rukou/</w:t>
        </w:r>
        <w:proofErr w:type="spellStart"/>
        <w:r>
          <w:rPr>
            <w:color w:val="0000FF"/>
            <w:u w:val="single"/>
          </w:rPr>
          <w:t>How</w:t>
        </w:r>
        <w:proofErr w:type="spellEnd"/>
        <w:r>
          <w:rPr>
            <w:color w:val="0000FF"/>
            <w:u w:val="single"/>
          </w:rPr>
          <w:t xml:space="preserve"> </w:t>
        </w:r>
        <w:r>
          <w:rPr>
            <w:color w:val="0000FF"/>
            <w:u w:val="single"/>
            <w:lang w:val="en-US" w:eastAsia="en-US" w:bidi="en-US"/>
          </w:rPr>
          <w:t xml:space="preserve">to Handwash CZECH </w:t>
        </w:r>
        <w:r>
          <w:rPr>
            <w:color w:val="0000FF"/>
            <w:u w:val="single"/>
          </w:rPr>
          <w:t xml:space="preserve">Postup </w:t>
        </w:r>
        <w:proofErr w:type="spellStart"/>
        <w:r>
          <w:rPr>
            <w:color w:val="0000FF"/>
            <w:u w:val="single"/>
          </w:rPr>
          <w:t>pri</w:t>
        </w:r>
        <w:proofErr w:type="spellEnd"/>
      </w:hyperlink>
    </w:p>
    <w:p w:rsidR="00394D7B" w:rsidRDefault="00D5186A">
      <w:pPr>
        <w:pStyle w:val="Zkladntext1"/>
        <w:shd w:val="clear" w:color="auto" w:fill="auto"/>
        <w:spacing w:after="460" w:line="360" w:lineRule="auto"/>
        <w:ind w:left="1220"/>
        <w:jc w:val="left"/>
      </w:pPr>
      <w:hyperlink r:id="rId18" w:history="1">
        <w:r>
          <w:rPr>
            <w:color w:val="0000FF"/>
            <w:u w:val="single"/>
          </w:rPr>
          <w:t xml:space="preserve">myti rukou </w:t>
        </w:r>
        <w:r>
          <w:rPr>
            <w:color w:val="0000FF"/>
            <w:u w:val="single"/>
            <w:lang w:val="en-US" w:eastAsia="en-US" w:bidi="en-US"/>
          </w:rPr>
          <w:t>2011.pdf</w:t>
        </w:r>
      </w:hyperlink>
    </w:p>
    <w:p w:rsidR="00394D7B" w:rsidRDefault="00D5186A">
      <w:pPr>
        <w:pStyle w:val="Nadpis20"/>
        <w:keepNext/>
        <w:keepLines/>
        <w:pBdr>
          <w:top w:val="single" w:sz="4" w:space="0" w:color="C0504E"/>
          <w:left w:val="single" w:sz="4" w:space="0" w:color="C0504E"/>
          <w:bottom w:val="single" w:sz="4" w:space="0" w:color="C0504E"/>
          <w:right w:val="single" w:sz="4" w:space="0" w:color="C0504E"/>
        </w:pBdr>
        <w:shd w:val="clear" w:color="auto" w:fill="C0504E"/>
        <w:spacing w:after="460"/>
        <w:ind w:left="0"/>
      </w:pPr>
      <w:bookmarkStart w:id="5" w:name="bookmark4"/>
      <w:r>
        <w:rPr>
          <w:color w:val="FFFFFF"/>
        </w:rPr>
        <w:t>Hotely, venkovní kempy a další ubytovací zařízení</w:t>
      </w:r>
      <w:bookmarkEnd w:id="5"/>
    </w:p>
    <w:p w:rsidR="00394D7B" w:rsidRDefault="00D5186A">
      <w:pPr>
        <w:pStyle w:val="Nadpis30"/>
        <w:keepNext/>
        <w:keepLines/>
        <w:shd w:val="clear" w:color="auto" w:fill="auto"/>
        <w:spacing w:after="0" w:line="307" w:lineRule="auto"/>
        <w:ind w:hanging="360"/>
        <w:jc w:val="both"/>
      </w:pPr>
      <w:bookmarkStart w:id="6" w:name="bookmark5"/>
      <w:r>
        <w:rPr>
          <w:b w:val="0"/>
          <w:bCs w:val="0"/>
        </w:rPr>
        <w:t xml:space="preserve">• </w:t>
      </w:r>
      <w:r>
        <w:t>Veřejné prostory</w:t>
      </w:r>
      <w:bookmarkEnd w:id="6"/>
    </w:p>
    <w:p w:rsidR="00394D7B" w:rsidRDefault="00D5186A">
      <w:pPr>
        <w:pStyle w:val="Zkladntext1"/>
        <w:shd w:val="clear" w:color="auto" w:fill="auto"/>
        <w:spacing w:line="305" w:lineRule="auto"/>
        <w:ind w:left="1940" w:right="1020" w:hanging="360"/>
      </w:pPr>
      <w:r>
        <w:rPr>
          <w:rFonts w:ascii="Courier New" w:eastAsia="Courier New" w:hAnsi="Courier New" w:cs="Courier New"/>
        </w:rPr>
        <w:t xml:space="preserve">o </w:t>
      </w:r>
      <w:r>
        <w:t xml:space="preserve">Ve všech veřejných prostorách (recepce, konferenční </w:t>
      </w:r>
      <w:r>
        <w:t>místnosti, snídaňová restaurace, restaurace, bar, venkovní a rekreační prostory, chodby, business centra, prostory pro úschovy zavazadel, fitness centra atd.) jsou dodržována pravidla předepsané vzdálenosti mezi personálem a hosty min. 2 metry.</w:t>
      </w:r>
    </w:p>
    <w:p w:rsidR="00394D7B" w:rsidRDefault="00D5186A">
      <w:pPr>
        <w:pStyle w:val="Zkladntext1"/>
        <w:shd w:val="clear" w:color="auto" w:fill="auto"/>
        <w:spacing w:line="305" w:lineRule="auto"/>
        <w:ind w:left="1940" w:right="1020" w:hanging="360"/>
      </w:pPr>
      <w:r>
        <w:rPr>
          <w:rFonts w:ascii="Courier New" w:eastAsia="Courier New" w:hAnsi="Courier New" w:cs="Courier New"/>
        </w:rPr>
        <w:t xml:space="preserve">o </w:t>
      </w:r>
      <w:r>
        <w:t>Provozova</w:t>
      </w:r>
      <w:r>
        <w:t>tel aktivně brání shromažďování hostů ve vzájemné vzdálenosti menší než 2 metry (s výjimkou společné skupiny hostů).</w:t>
      </w:r>
    </w:p>
    <w:p w:rsidR="00394D7B" w:rsidRDefault="00D5186A">
      <w:pPr>
        <w:pStyle w:val="Zkladntext1"/>
        <w:shd w:val="clear" w:color="auto" w:fill="auto"/>
        <w:spacing w:line="305" w:lineRule="auto"/>
        <w:ind w:left="1940" w:right="1020" w:hanging="360"/>
      </w:pPr>
      <w:r>
        <w:rPr>
          <w:rFonts w:ascii="Courier New" w:eastAsia="Courier New" w:hAnsi="Courier New" w:cs="Courier New"/>
        </w:rPr>
        <w:t xml:space="preserve">o </w:t>
      </w:r>
      <w:r>
        <w:t>Zajistit zvýšená hygienická opatření a dezinfekci veřejných prostor ubytovacího zařízení (vč. všech ploch, výtahů, zábradlí, madla, dveře</w:t>
      </w:r>
      <w:r>
        <w:t>, kliky, vozíky).</w:t>
      </w:r>
    </w:p>
    <w:p w:rsidR="00394D7B" w:rsidRDefault="00D5186A">
      <w:pPr>
        <w:pStyle w:val="Zkladntext1"/>
        <w:shd w:val="clear" w:color="auto" w:fill="auto"/>
        <w:spacing w:line="300" w:lineRule="auto"/>
        <w:ind w:left="1580" w:right="980"/>
        <w:jc w:val="left"/>
      </w:pPr>
      <w:r>
        <w:rPr>
          <w:rFonts w:ascii="Courier New" w:eastAsia="Courier New" w:hAnsi="Courier New" w:cs="Courier New"/>
        </w:rPr>
        <w:t xml:space="preserve">o </w:t>
      </w:r>
      <w:r>
        <w:t xml:space="preserve">Toalety vybavit dezinfekčními prostředky pro dezinfekci rukou. </w:t>
      </w:r>
      <w:r>
        <w:rPr>
          <w:rFonts w:ascii="Courier New" w:eastAsia="Courier New" w:hAnsi="Courier New" w:cs="Courier New"/>
        </w:rPr>
        <w:t xml:space="preserve">o </w:t>
      </w:r>
      <w:r>
        <w:t>Dát k dispozici materiály s informacemi pro hosty s vysvětlením bezpečnostních</w:t>
      </w:r>
    </w:p>
    <w:p w:rsidR="00394D7B" w:rsidRDefault="00D5186A">
      <w:pPr>
        <w:pStyle w:val="Zkladntext1"/>
        <w:shd w:val="clear" w:color="auto" w:fill="auto"/>
        <w:spacing w:after="580" w:line="307" w:lineRule="auto"/>
        <w:ind w:left="1940"/>
        <w:jc w:val="left"/>
      </w:pPr>
      <w:r>
        <w:t>opatření a požadavků.</w:t>
      </w:r>
    </w:p>
    <w:p w:rsidR="00394D7B" w:rsidRDefault="00D5186A">
      <w:pPr>
        <w:pStyle w:val="Nadpis30"/>
        <w:keepNext/>
        <w:keepLines/>
        <w:shd w:val="clear" w:color="auto" w:fill="auto"/>
        <w:spacing w:after="0" w:line="307" w:lineRule="auto"/>
        <w:ind w:hanging="360"/>
        <w:jc w:val="both"/>
      </w:pPr>
      <w:bookmarkStart w:id="7" w:name="bookmark6"/>
      <w:r>
        <w:rPr>
          <w:b w:val="0"/>
          <w:bCs w:val="0"/>
        </w:rPr>
        <w:t xml:space="preserve">• </w:t>
      </w:r>
      <w:r>
        <w:t>Vchod do hotelu a hotelová hala</w:t>
      </w:r>
      <w:bookmarkEnd w:id="7"/>
    </w:p>
    <w:p w:rsidR="00394D7B" w:rsidRDefault="00D5186A">
      <w:pPr>
        <w:pStyle w:val="Zkladntext1"/>
        <w:shd w:val="clear" w:color="auto" w:fill="auto"/>
        <w:spacing w:after="220" w:line="302" w:lineRule="auto"/>
        <w:ind w:left="1940" w:right="1020" w:hanging="360"/>
        <w:sectPr w:rsidR="00394D7B">
          <w:footnotePr>
            <w:numRestart w:val="eachPage"/>
          </w:footnotePr>
          <w:pgSz w:w="11900" w:h="16840"/>
          <w:pgMar w:top="438" w:right="371" w:bottom="1206" w:left="542" w:header="0" w:footer="3" w:gutter="0"/>
          <w:cols w:space="720"/>
          <w:noEndnote/>
          <w:docGrid w:linePitch="360"/>
        </w:sectPr>
      </w:pPr>
      <w:r>
        <w:rPr>
          <w:rFonts w:ascii="Courier New" w:eastAsia="Courier New" w:hAnsi="Courier New" w:cs="Courier New"/>
        </w:rPr>
        <w:t xml:space="preserve">o </w:t>
      </w:r>
      <w:r>
        <w:t>Dezinfekční přípravky jsou k dispozici v prostoru příchodu hostů do ubytovacího zařízení.</w:t>
      </w:r>
    </w:p>
    <w:p w:rsidR="00394D7B" w:rsidRDefault="00D5186A">
      <w:pPr>
        <w:pStyle w:val="Nadpis30"/>
        <w:keepNext/>
        <w:keepLines/>
        <w:numPr>
          <w:ilvl w:val="0"/>
          <w:numId w:val="2"/>
        </w:numPr>
        <w:shd w:val="clear" w:color="auto" w:fill="auto"/>
        <w:tabs>
          <w:tab w:val="left" w:pos="1220"/>
        </w:tabs>
        <w:spacing w:before="420" w:after="0" w:line="307" w:lineRule="auto"/>
        <w:ind w:left="860" w:firstLine="0"/>
      </w:pPr>
      <w:bookmarkStart w:id="8" w:name="bookmark7"/>
      <w:r>
        <w:lastRenderedPageBreak/>
        <w:t xml:space="preserve">Recepční </w:t>
      </w:r>
      <w:proofErr w:type="gramStart"/>
      <w:r>
        <w:t xml:space="preserve">pult - </w:t>
      </w:r>
      <w:r>
        <w:rPr>
          <w:lang w:val="en-US" w:eastAsia="en-US" w:bidi="en-US"/>
        </w:rPr>
        <w:t>check</w:t>
      </w:r>
      <w:proofErr w:type="gramEnd"/>
      <w:r>
        <w:rPr>
          <w:lang w:val="en-US" w:eastAsia="en-US" w:bidi="en-US"/>
        </w:rPr>
        <w:t xml:space="preserve"> in </w:t>
      </w:r>
      <w:r>
        <w:t xml:space="preserve">/ </w:t>
      </w:r>
      <w:r>
        <w:rPr>
          <w:lang w:val="en-US" w:eastAsia="en-US" w:bidi="en-US"/>
        </w:rPr>
        <w:t>out</w:t>
      </w:r>
      <w:bookmarkEnd w:id="8"/>
    </w:p>
    <w:p w:rsidR="00394D7B" w:rsidRDefault="00D5186A">
      <w:pPr>
        <w:pStyle w:val="Zkladntext1"/>
        <w:shd w:val="clear" w:color="auto" w:fill="auto"/>
        <w:spacing w:line="300" w:lineRule="auto"/>
        <w:ind w:left="1580" w:right="980"/>
        <w:jc w:val="left"/>
      </w:pPr>
      <w:r>
        <w:rPr>
          <w:rFonts w:ascii="Courier New" w:eastAsia="Courier New" w:hAnsi="Courier New" w:cs="Courier New"/>
          <w:lang w:val="en-US" w:eastAsia="en-US" w:bidi="en-US"/>
        </w:rPr>
        <w:t xml:space="preserve">o </w:t>
      </w:r>
      <w:r>
        <w:rPr>
          <w:lang w:val="en-US" w:eastAsia="en-US" w:bidi="en-US"/>
        </w:rPr>
        <w:t xml:space="preserve">K </w:t>
      </w:r>
      <w:proofErr w:type="spellStart"/>
      <w:r>
        <w:rPr>
          <w:lang w:val="en-US" w:eastAsia="en-US" w:bidi="en-US"/>
        </w:rPr>
        <w:t>dispozici</w:t>
      </w:r>
      <w:proofErr w:type="spellEnd"/>
      <w:r>
        <w:rPr>
          <w:lang w:val="en-US" w:eastAsia="en-US" w:bidi="en-US"/>
        </w:rPr>
        <w:t xml:space="preserve"> </w:t>
      </w:r>
      <w:proofErr w:type="spellStart"/>
      <w:r>
        <w:rPr>
          <w:lang w:val="en-US" w:eastAsia="en-US" w:bidi="en-US"/>
        </w:rPr>
        <w:t>dezinfekce</w:t>
      </w:r>
      <w:proofErr w:type="spellEnd"/>
      <w:r>
        <w:rPr>
          <w:lang w:val="en-US" w:eastAsia="en-US" w:bidi="en-US"/>
        </w:rPr>
        <w:t xml:space="preserve"> </w:t>
      </w:r>
      <w:proofErr w:type="spellStart"/>
      <w:r>
        <w:rPr>
          <w:lang w:val="en-US" w:eastAsia="en-US" w:bidi="en-US"/>
        </w:rPr>
        <w:t>rukou</w:t>
      </w:r>
      <w:proofErr w:type="spellEnd"/>
      <w:r>
        <w:rPr>
          <w:lang w:val="en-US" w:eastAsia="en-US" w:bidi="en-US"/>
        </w:rPr>
        <w:t xml:space="preserve"> pro </w:t>
      </w:r>
      <w:proofErr w:type="spellStart"/>
      <w:r>
        <w:rPr>
          <w:lang w:val="en-US" w:eastAsia="en-US" w:bidi="en-US"/>
        </w:rPr>
        <w:t>hosty</w:t>
      </w:r>
      <w:proofErr w:type="spellEnd"/>
      <w:r>
        <w:rPr>
          <w:lang w:val="en-US" w:eastAsia="en-US" w:bidi="en-US"/>
        </w:rPr>
        <w:t xml:space="preserve"> </w:t>
      </w:r>
      <w:proofErr w:type="spellStart"/>
      <w:r>
        <w:rPr>
          <w:lang w:val="en-US" w:eastAsia="en-US" w:bidi="en-US"/>
        </w:rPr>
        <w:t>i</w:t>
      </w:r>
      <w:proofErr w:type="spellEnd"/>
      <w:r>
        <w:rPr>
          <w:lang w:val="en-US" w:eastAsia="en-US" w:bidi="en-US"/>
        </w:rPr>
        <w:t xml:space="preserve"> </w:t>
      </w:r>
      <w:r>
        <w:t xml:space="preserve">personál </w:t>
      </w:r>
      <w:proofErr w:type="spellStart"/>
      <w:r>
        <w:rPr>
          <w:lang w:val="en-US" w:eastAsia="en-US" w:bidi="en-US"/>
        </w:rPr>
        <w:t>recepce</w:t>
      </w:r>
      <w:proofErr w:type="spellEnd"/>
      <w:r>
        <w:rPr>
          <w:lang w:val="en-US" w:eastAsia="en-US" w:bidi="en-US"/>
        </w:rPr>
        <w:t xml:space="preserve">. </w:t>
      </w:r>
      <w:r>
        <w:rPr>
          <w:rFonts w:ascii="Courier New" w:eastAsia="Courier New" w:hAnsi="Courier New" w:cs="Courier New"/>
          <w:lang w:val="en-US" w:eastAsia="en-US" w:bidi="en-US"/>
        </w:rPr>
        <w:t xml:space="preserve">o </w:t>
      </w:r>
      <w:r>
        <w:t xml:space="preserve">Pravidelná </w:t>
      </w:r>
      <w:proofErr w:type="spellStart"/>
      <w:r>
        <w:rPr>
          <w:lang w:val="en-US" w:eastAsia="en-US" w:bidi="en-US"/>
        </w:rPr>
        <w:t>dezinfekce</w:t>
      </w:r>
      <w:proofErr w:type="spellEnd"/>
      <w:r>
        <w:rPr>
          <w:lang w:val="en-US" w:eastAsia="en-US" w:bidi="en-US"/>
        </w:rPr>
        <w:t xml:space="preserve"> </w:t>
      </w:r>
      <w:proofErr w:type="spellStart"/>
      <w:r>
        <w:rPr>
          <w:lang w:val="en-US" w:eastAsia="en-US" w:bidi="en-US"/>
        </w:rPr>
        <w:t>povrchu</w:t>
      </w:r>
      <w:proofErr w:type="spellEnd"/>
      <w:r>
        <w:rPr>
          <w:lang w:val="en-US" w:eastAsia="en-US" w:bidi="en-US"/>
        </w:rPr>
        <w:t xml:space="preserve"> </w:t>
      </w:r>
      <w:r>
        <w:t xml:space="preserve">recepčního </w:t>
      </w:r>
      <w:proofErr w:type="spellStart"/>
      <w:r>
        <w:rPr>
          <w:lang w:val="en-US" w:eastAsia="en-US" w:bidi="en-US"/>
        </w:rPr>
        <w:t>pultu</w:t>
      </w:r>
      <w:proofErr w:type="spellEnd"/>
      <w:r>
        <w:rPr>
          <w:lang w:val="en-US" w:eastAsia="en-US" w:bidi="en-US"/>
        </w:rPr>
        <w:t xml:space="preserve">. </w:t>
      </w:r>
      <w:r>
        <w:rPr>
          <w:rFonts w:ascii="Courier New" w:eastAsia="Courier New" w:hAnsi="Courier New" w:cs="Courier New"/>
          <w:lang w:val="en-US" w:eastAsia="en-US" w:bidi="en-US"/>
        </w:rPr>
        <w:t xml:space="preserve">o </w:t>
      </w:r>
      <w:r>
        <w:t>Možnost dodatečné ochr</w:t>
      </w:r>
      <w:r>
        <w:t xml:space="preserve">anné bariéry </w:t>
      </w:r>
      <w:r>
        <w:rPr>
          <w:lang w:val="en-US" w:eastAsia="en-US" w:bidi="en-US"/>
        </w:rPr>
        <w:t xml:space="preserve">z </w:t>
      </w:r>
      <w:proofErr w:type="spellStart"/>
      <w:r>
        <w:rPr>
          <w:lang w:val="en-US" w:eastAsia="en-US" w:bidi="en-US"/>
        </w:rPr>
        <w:t>plexiskla</w:t>
      </w:r>
      <w:proofErr w:type="spellEnd"/>
      <w:r>
        <w:rPr>
          <w:lang w:val="en-US" w:eastAsia="en-US" w:bidi="en-US"/>
        </w:rPr>
        <w:t>.</w:t>
      </w:r>
    </w:p>
    <w:p w:rsidR="00394D7B" w:rsidRDefault="00D5186A">
      <w:pPr>
        <w:pStyle w:val="Zkladntext1"/>
        <w:shd w:val="clear" w:color="auto" w:fill="auto"/>
        <w:spacing w:line="300" w:lineRule="auto"/>
        <w:ind w:left="1940" w:hanging="360"/>
        <w:jc w:val="left"/>
      </w:pPr>
      <w:r>
        <w:rPr>
          <w:rFonts w:ascii="Courier New" w:eastAsia="Courier New" w:hAnsi="Courier New" w:cs="Courier New"/>
          <w:lang w:val="en-US" w:eastAsia="en-US" w:bidi="en-US"/>
        </w:rPr>
        <w:t xml:space="preserve">o </w:t>
      </w:r>
      <w:proofErr w:type="spellStart"/>
      <w:r>
        <w:rPr>
          <w:lang w:val="en-US" w:eastAsia="en-US" w:bidi="en-US"/>
        </w:rPr>
        <w:t>Kontakt</w:t>
      </w:r>
      <w:proofErr w:type="spellEnd"/>
      <w:r>
        <w:rPr>
          <w:lang w:val="en-US" w:eastAsia="en-US" w:bidi="en-US"/>
        </w:rPr>
        <w:t xml:space="preserve"> </w:t>
      </w:r>
      <w:proofErr w:type="spellStart"/>
      <w:r>
        <w:rPr>
          <w:lang w:val="en-US" w:eastAsia="en-US" w:bidi="en-US"/>
        </w:rPr>
        <w:t>mezi</w:t>
      </w:r>
      <w:proofErr w:type="spellEnd"/>
      <w:r>
        <w:rPr>
          <w:lang w:val="en-US" w:eastAsia="en-US" w:bidi="en-US"/>
        </w:rPr>
        <w:t xml:space="preserve"> </w:t>
      </w:r>
      <w:r>
        <w:t xml:space="preserve">zaměstnanci </w:t>
      </w:r>
      <w:r>
        <w:rPr>
          <w:lang w:val="en-US" w:eastAsia="en-US" w:bidi="en-US"/>
        </w:rPr>
        <w:t xml:space="preserve">a </w:t>
      </w:r>
      <w:proofErr w:type="spellStart"/>
      <w:r>
        <w:rPr>
          <w:lang w:val="en-US" w:eastAsia="en-US" w:bidi="en-US"/>
        </w:rPr>
        <w:t>hosty</w:t>
      </w:r>
      <w:proofErr w:type="spellEnd"/>
      <w:r>
        <w:rPr>
          <w:lang w:val="en-US" w:eastAsia="en-US" w:bidi="en-US"/>
        </w:rPr>
        <w:t xml:space="preserve">, </w:t>
      </w:r>
      <w:proofErr w:type="spellStart"/>
      <w:r>
        <w:rPr>
          <w:lang w:val="en-US" w:eastAsia="en-US" w:bidi="en-US"/>
        </w:rPr>
        <w:t>i</w:t>
      </w:r>
      <w:proofErr w:type="spellEnd"/>
      <w:r>
        <w:rPr>
          <w:lang w:val="en-US" w:eastAsia="en-US" w:bidi="en-US"/>
        </w:rPr>
        <w:t xml:space="preserve"> </w:t>
      </w:r>
      <w:r>
        <w:t xml:space="preserve">dotykový </w:t>
      </w:r>
      <w:proofErr w:type="spellStart"/>
      <w:r>
        <w:rPr>
          <w:lang w:val="en-US" w:eastAsia="en-US" w:bidi="en-US"/>
        </w:rPr>
        <w:t>kontakt</w:t>
      </w:r>
      <w:proofErr w:type="spellEnd"/>
      <w:r>
        <w:rPr>
          <w:lang w:val="en-US" w:eastAsia="en-US" w:bidi="en-US"/>
        </w:rPr>
        <w:t xml:space="preserve"> se </w:t>
      </w:r>
      <w:r>
        <w:t>spotřebním zbožím</w:t>
      </w:r>
    </w:p>
    <w:p w:rsidR="00394D7B" w:rsidRDefault="00D5186A">
      <w:pPr>
        <w:pStyle w:val="Zkladntext1"/>
        <w:shd w:val="clear" w:color="auto" w:fill="auto"/>
        <w:spacing w:line="307" w:lineRule="auto"/>
        <w:ind w:left="1940" w:right="1020"/>
      </w:pPr>
      <w:r>
        <w:t xml:space="preserve">(např. pera, registrační formuláře, platební terminály, magnetické </w:t>
      </w:r>
      <w:proofErr w:type="gramStart"/>
      <w:r>
        <w:t>karty - klíče</w:t>
      </w:r>
      <w:proofErr w:type="gramEnd"/>
      <w:r>
        <w:t xml:space="preserve">) omezuje pouze na to, co je nezbytně nutné nebo </w:t>
      </w:r>
      <w:r>
        <w:t>zorganizované tak, že po každém použití dochází k dezinfekci (příp. k výměně propisek nebo tužek).</w:t>
      </w:r>
    </w:p>
    <w:p w:rsidR="00394D7B" w:rsidRDefault="00D5186A">
      <w:pPr>
        <w:pStyle w:val="Zkladntext1"/>
        <w:shd w:val="clear" w:color="auto" w:fill="auto"/>
        <w:spacing w:line="300" w:lineRule="auto"/>
        <w:ind w:left="1940" w:hanging="360"/>
        <w:jc w:val="left"/>
      </w:pPr>
      <w:r>
        <w:rPr>
          <w:rFonts w:ascii="Courier New" w:eastAsia="Courier New" w:hAnsi="Courier New" w:cs="Courier New"/>
        </w:rPr>
        <w:t xml:space="preserve">o </w:t>
      </w:r>
      <w:r>
        <w:t xml:space="preserve">Kde je možno, využít bezkontaktní elektronický </w:t>
      </w:r>
      <w:proofErr w:type="spellStart"/>
      <w:r>
        <w:t>check</w:t>
      </w:r>
      <w:proofErr w:type="spellEnd"/>
      <w:r>
        <w:t xml:space="preserve"> in / </w:t>
      </w:r>
      <w:proofErr w:type="spellStart"/>
      <w:r>
        <w:t>out</w:t>
      </w:r>
      <w:proofErr w:type="spellEnd"/>
      <w:r>
        <w:t xml:space="preserve"> a bezkontaktní</w:t>
      </w:r>
    </w:p>
    <w:p w:rsidR="00394D7B" w:rsidRDefault="00D5186A">
      <w:pPr>
        <w:pStyle w:val="Zkladntext1"/>
        <w:shd w:val="clear" w:color="auto" w:fill="auto"/>
        <w:spacing w:after="380" w:line="307" w:lineRule="auto"/>
        <w:ind w:left="1940"/>
      </w:pPr>
      <w:r>
        <w:t>platby.</w:t>
      </w:r>
    </w:p>
    <w:p w:rsidR="00394D7B" w:rsidRDefault="00D5186A">
      <w:pPr>
        <w:pStyle w:val="Nadpis30"/>
        <w:keepNext/>
        <w:keepLines/>
        <w:numPr>
          <w:ilvl w:val="0"/>
          <w:numId w:val="2"/>
        </w:numPr>
        <w:shd w:val="clear" w:color="auto" w:fill="auto"/>
        <w:tabs>
          <w:tab w:val="left" w:pos="1220"/>
        </w:tabs>
        <w:spacing w:after="0" w:line="307" w:lineRule="auto"/>
        <w:ind w:left="860" w:firstLine="0"/>
      </w:pPr>
      <w:bookmarkStart w:id="9" w:name="bookmark8"/>
      <w:r>
        <w:t>Hotelové pokoje:</w:t>
      </w:r>
      <w:bookmarkEnd w:id="9"/>
    </w:p>
    <w:p w:rsidR="00394D7B" w:rsidRDefault="00D5186A">
      <w:pPr>
        <w:pStyle w:val="Zkladntext1"/>
        <w:shd w:val="clear" w:color="auto" w:fill="auto"/>
        <w:spacing w:line="305" w:lineRule="auto"/>
        <w:ind w:left="1940" w:right="980" w:hanging="360"/>
        <w:jc w:val="left"/>
      </w:pPr>
      <w:r>
        <w:rPr>
          <w:rFonts w:ascii="Courier New" w:eastAsia="Courier New" w:hAnsi="Courier New" w:cs="Courier New"/>
        </w:rPr>
        <w:t xml:space="preserve">o </w:t>
      </w:r>
      <w:r>
        <w:t xml:space="preserve">Přísně se dodržují příslušné standardy </w:t>
      </w:r>
      <w:r>
        <w:t>hygieny a čistoty, zejména při úklidu pokojů.</w:t>
      </w:r>
    </w:p>
    <w:p w:rsidR="00394D7B" w:rsidRDefault="00D5186A">
      <w:pPr>
        <w:pStyle w:val="Zkladntext1"/>
        <w:shd w:val="clear" w:color="auto" w:fill="auto"/>
        <w:spacing w:line="307" w:lineRule="auto"/>
        <w:ind w:left="1940" w:right="1020" w:hanging="360"/>
      </w:pPr>
      <w:r>
        <w:rPr>
          <w:rFonts w:ascii="Courier New" w:eastAsia="Courier New" w:hAnsi="Courier New" w:cs="Courier New"/>
        </w:rPr>
        <w:t xml:space="preserve">o </w:t>
      </w:r>
      <w:r>
        <w:t>Používání takových předmětů v místnosti, které jsou používány více hosty (např. pera, časopisy, dálkové ovládání, dávkovače, přehozy přes postel, dekorativní polštáře), je třeba omezit na minimum, nebo je nut</w:t>
      </w:r>
      <w:r>
        <w:t>né zajistit, aby se mezi hosty provádělo jejich čištění/výměna. To platí i pro další prostory (např. konferenční místnosti).</w:t>
      </w:r>
    </w:p>
    <w:p w:rsidR="00394D7B" w:rsidRDefault="00D5186A">
      <w:pPr>
        <w:pStyle w:val="Zkladntext1"/>
        <w:shd w:val="clear" w:color="auto" w:fill="auto"/>
        <w:spacing w:line="305" w:lineRule="auto"/>
        <w:ind w:left="1940" w:right="1020" w:hanging="360"/>
      </w:pPr>
      <w:r>
        <w:rPr>
          <w:rFonts w:ascii="Courier New" w:eastAsia="Courier New" w:hAnsi="Courier New" w:cs="Courier New"/>
        </w:rPr>
        <w:t xml:space="preserve">o </w:t>
      </w:r>
      <w:r>
        <w:t>Před ubytováním nového hosta je kromě běžného úklidu a výměny prádla nutné na pokoji zajistit: dezinfekci všech kontaktních ploch</w:t>
      </w:r>
      <w:r>
        <w:t xml:space="preserve"> (vypínače, kliky, madla, ovládání klimatizace atd.), koupelny a toalety. Dezinfekci předmětů, které jsou hosty </w:t>
      </w:r>
      <w:proofErr w:type="gramStart"/>
      <w:r>
        <w:t>používány - dálkové</w:t>
      </w:r>
      <w:proofErr w:type="gramEnd"/>
      <w:r>
        <w:t xml:space="preserve"> ovládání, telefony atd.</w:t>
      </w:r>
    </w:p>
    <w:p w:rsidR="00394D7B" w:rsidRDefault="00D5186A">
      <w:pPr>
        <w:pStyle w:val="Zkladntext1"/>
        <w:shd w:val="clear" w:color="auto" w:fill="auto"/>
        <w:spacing w:after="380" w:line="300" w:lineRule="auto"/>
        <w:ind w:left="1940" w:hanging="360"/>
        <w:jc w:val="left"/>
      </w:pPr>
      <w:r>
        <w:rPr>
          <w:rFonts w:ascii="Courier New" w:eastAsia="Courier New" w:hAnsi="Courier New" w:cs="Courier New"/>
        </w:rPr>
        <w:t xml:space="preserve">o </w:t>
      </w:r>
      <w:r>
        <w:t>V případě použití klimatizace volba režimu s omezením recirkulace vzduchu.</w:t>
      </w:r>
    </w:p>
    <w:p w:rsidR="00394D7B" w:rsidRDefault="00D5186A">
      <w:pPr>
        <w:pStyle w:val="Nadpis30"/>
        <w:keepNext/>
        <w:keepLines/>
        <w:numPr>
          <w:ilvl w:val="0"/>
          <w:numId w:val="2"/>
        </w:numPr>
        <w:shd w:val="clear" w:color="auto" w:fill="auto"/>
        <w:tabs>
          <w:tab w:val="left" w:pos="1220"/>
        </w:tabs>
        <w:spacing w:after="0" w:line="307" w:lineRule="auto"/>
        <w:ind w:left="860" w:firstLine="0"/>
      </w:pPr>
      <w:bookmarkStart w:id="10" w:name="bookmark9"/>
      <w:r>
        <w:t xml:space="preserve">Restaurační </w:t>
      </w:r>
      <w:proofErr w:type="gramStart"/>
      <w:r>
        <w:t>provoz - bufetová</w:t>
      </w:r>
      <w:proofErr w:type="gramEnd"/>
      <w:r>
        <w:t xml:space="preserve"> forma snídaně + hlavní jídla</w:t>
      </w:r>
      <w:bookmarkEnd w:id="10"/>
    </w:p>
    <w:p w:rsidR="00394D7B" w:rsidRDefault="00D5186A">
      <w:pPr>
        <w:pStyle w:val="Zkladntext1"/>
        <w:shd w:val="clear" w:color="auto" w:fill="auto"/>
        <w:spacing w:line="305" w:lineRule="auto"/>
        <w:ind w:left="1940" w:hanging="360"/>
        <w:jc w:val="left"/>
      </w:pPr>
      <w:r>
        <w:rPr>
          <w:rFonts w:ascii="Courier New" w:eastAsia="Courier New" w:hAnsi="Courier New" w:cs="Courier New"/>
        </w:rPr>
        <w:t xml:space="preserve">o </w:t>
      </w:r>
      <w:r>
        <w:t>Ve všech provozovnách včetně venkovních zahrádek zajistit odstup stolů tak, aby vzdálenost osob sedících u různých stolů byla min. 1,5 metru.</w:t>
      </w:r>
    </w:p>
    <w:p w:rsidR="00394D7B" w:rsidRDefault="00D5186A">
      <w:pPr>
        <w:pStyle w:val="Zkladntext1"/>
        <w:shd w:val="clear" w:color="auto" w:fill="auto"/>
        <w:spacing w:line="305" w:lineRule="auto"/>
        <w:ind w:left="1940" w:right="1020" w:hanging="360"/>
      </w:pPr>
      <w:r>
        <w:rPr>
          <w:rFonts w:ascii="Courier New" w:eastAsia="Courier New" w:hAnsi="Courier New" w:cs="Courier New"/>
        </w:rPr>
        <w:t xml:space="preserve">o </w:t>
      </w:r>
      <w:r>
        <w:t xml:space="preserve">Provozní </w:t>
      </w:r>
      <w:proofErr w:type="gramStart"/>
      <w:r>
        <w:t>hygiena - zajistit</w:t>
      </w:r>
      <w:proofErr w:type="gramEnd"/>
      <w:r>
        <w:t xml:space="preserve"> zvýšená hygienická opatření, pravid</w:t>
      </w:r>
      <w:r>
        <w:t>elná dezinfekci židlí a stolů a dezinfekce ploch a předmětů, s kterými přijde host do kontaktu, častá sanitace pracovních ploch výčepů a barů, pravidelné větrání provozoven.</w:t>
      </w:r>
    </w:p>
    <w:p w:rsidR="00394D7B" w:rsidRDefault="00D5186A">
      <w:pPr>
        <w:pStyle w:val="Zkladntext1"/>
        <w:shd w:val="clear" w:color="auto" w:fill="auto"/>
        <w:spacing w:after="380" w:line="300" w:lineRule="auto"/>
        <w:ind w:left="1940" w:hanging="360"/>
        <w:jc w:val="left"/>
      </w:pPr>
      <w:r>
        <w:rPr>
          <w:rFonts w:ascii="Courier New" w:eastAsia="Courier New" w:hAnsi="Courier New" w:cs="Courier New"/>
        </w:rPr>
        <w:t xml:space="preserve">o </w:t>
      </w:r>
      <w:r>
        <w:t>Dezinfekční přípravky jsou k dispozici hostům v prostoru restaurace.</w:t>
      </w:r>
    </w:p>
    <w:p w:rsidR="00394D7B" w:rsidRDefault="00D5186A">
      <w:pPr>
        <w:pStyle w:val="Zkladntext1"/>
        <w:shd w:val="clear" w:color="auto" w:fill="auto"/>
        <w:spacing w:line="305" w:lineRule="auto"/>
        <w:ind w:left="1940" w:right="1020" w:hanging="360"/>
      </w:pPr>
      <w:r>
        <w:rPr>
          <w:rFonts w:ascii="Courier New" w:eastAsia="Courier New" w:hAnsi="Courier New" w:cs="Courier New"/>
        </w:rPr>
        <w:t xml:space="preserve">o </w:t>
      </w:r>
      <w:r>
        <w:t xml:space="preserve">Dotykový </w:t>
      </w:r>
      <w:r>
        <w:t>kontakt hostů s předměty (jídelní lístky, nabídky, podnosy, ubrousky) se bude omezovat pouze na to, co je skutečně nezbytné, nebo bude realizován tak, aby po použití bylo prováděno čištění/výměna.</w:t>
      </w:r>
    </w:p>
    <w:p w:rsidR="00394D7B" w:rsidRDefault="00D5186A">
      <w:pPr>
        <w:pStyle w:val="Zkladntext1"/>
        <w:shd w:val="clear" w:color="auto" w:fill="auto"/>
        <w:spacing w:line="300" w:lineRule="auto"/>
        <w:ind w:left="1580"/>
        <w:jc w:val="left"/>
      </w:pPr>
      <w:r>
        <w:rPr>
          <w:rFonts w:ascii="Courier New" w:eastAsia="Courier New" w:hAnsi="Courier New" w:cs="Courier New"/>
        </w:rPr>
        <w:t xml:space="preserve">o </w:t>
      </w:r>
      <w:r>
        <w:t>Doporučení pro bezkontaktní platby.</w:t>
      </w:r>
    </w:p>
    <w:p w:rsidR="00394D7B" w:rsidRDefault="00D5186A">
      <w:pPr>
        <w:pStyle w:val="Zkladntext1"/>
        <w:shd w:val="clear" w:color="auto" w:fill="auto"/>
        <w:spacing w:line="305" w:lineRule="auto"/>
        <w:ind w:left="1940" w:right="1020" w:hanging="360"/>
      </w:pPr>
      <w:r>
        <w:rPr>
          <w:rFonts w:ascii="Courier New" w:eastAsia="Courier New" w:hAnsi="Courier New" w:cs="Courier New"/>
        </w:rPr>
        <w:lastRenderedPageBreak/>
        <w:t xml:space="preserve">o </w:t>
      </w:r>
      <w:r>
        <w:t xml:space="preserve">U bufetové nabídky </w:t>
      </w:r>
      <w:r>
        <w:t>informační stojánek s vymezením rozestupů nebo koridoru, minimalizace přímého kontaktu hostů s jídlem (</w:t>
      </w:r>
      <w:proofErr w:type="spellStart"/>
      <w:r>
        <w:t>jednoporcová</w:t>
      </w:r>
      <w:proofErr w:type="spellEnd"/>
      <w:r>
        <w:t xml:space="preserve"> balení, případně obsluha pultu), pečivo podávané individuálně, dressingy, studené omáčky </w:t>
      </w:r>
      <w:proofErr w:type="spellStart"/>
      <w:r>
        <w:t>jednoporcově</w:t>
      </w:r>
      <w:proofErr w:type="spellEnd"/>
      <w:r>
        <w:t xml:space="preserve"> balené atd. Mimo bufet doporučená indi</w:t>
      </w:r>
      <w:r>
        <w:t xml:space="preserve">viduální obsluha ala </w:t>
      </w:r>
      <w:proofErr w:type="spellStart"/>
      <w:r>
        <w:t>carte</w:t>
      </w:r>
      <w:proofErr w:type="spellEnd"/>
      <w:r>
        <w:t>.</w:t>
      </w:r>
    </w:p>
    <w:p w:rsidR="00394D7B" w:rsidRDefault="00D5186A">
      <w:pPr>
        <w:pStyle w:val="Zkladntext1"/>
        <w:shd w:val="clear" w:color="auto" w:fill="auto"/>
        <w:spacing w:line="300" w:lineRule="auto"/>
        <w:ind w:left="1580"/>
        <w:jc w:val="left"/>
      </w:pPr>
      <w:r>
        <w:rPr>
          <w:rFonts w:ascii="Courier New" w:eastAsia="Courier New" w:hAnsi="Courier New" w:cs="Courier New"/>
        </w:rPr>
        <w:t xml:space="preserve">o </w:t>
      </w:r>
      <w:r>
        <w:t>Prostírání stolů příbory a ubrousky až po usazení hosta na určené místo.</w:t>
      </w:r>
    </w:p>
    <w:p w:rsidR="00394D7B" w:rsidRDefault="00D5186A">
      <w:pPr>
        <w:pStyle w:val="Zkladntext1"/>
        <w:shd w:val="clear" w:color="auto" w:fill="auto"/>
        <w:spacing w:line="305" w:lineRule="auto"/>
        <w:ind w:left="1940" w:right="980" w:hanging="360"/>
        <w:jc w:val="left"/>
      </w:pPr>
      <w:r>
        <w:rPr>
          <w:rFonts w:ascii="Courier New" w:eastAsia="Courier New" w:hAnsi="Courier New" w:cs="Courier New"/>
        </w:rPr>
        <w:t xml:space="preserve">o </w:t>
      </w:r>
      <w:proofErr w:type="gramStart"/>
      <w:r>
        <w:t>Zázemí - mytí</w:t>
      </w:r>
      <w:proofErr w:type="gramEnd"/>
      <w:r>
        <w:t xml:space="preserve"> nádobí - během procesu mytí/oplachování je zajištěno dodržování teplot nad 60°C.</w:t>
      </w:r>
    </w:p>
    <w:p w:rsidR="00394D7B" w:rsidRDefault="00D5186A">
      <w:pPr>
        <w:pStyle w:val="Zkladntext1"/>
        <w:shd w:val="clear" w:color="auto" w:fill="auto"/>
        <w:spacing w:line="300" w:lineRule="auto"/>
        <w:ind w:left="1580"/>
        <w:jc w:val="left"/>
      </w:pPr>
      <w:r>
        <w:rPr>
          <w:rFonts w:ascii="Courier New" w:eastAsia="Courier New" w:hAnsi="Courier New" w:cs="Courier New"/>
        </w:rPr>
        <w:t xml:space="preserve">o </w:t>
      </w:r>
      <w:r>
        <w:t>Pravidelné větrání, v případě použití klimatizace volb</w:t>
      </w:r>
      <w:r>
        <w:t>a režimu s omezením</w:t>
      </w:r>
    </w:p>
    <w:p w:rsidR="00394D7B" w:rsidRDefault="00D5186A">
      <w:pPr>
        <w:pStyle w:val="Zkladntext1"/>
        <w:shd w:val="clear" w:color="auto" w:fill="auto"/>
        <w:spacing w:after="380" w:line="307" w:lineRule="auto"/>
        <w:ind w:left="1940"/>
        <w:jc w:val="left"/>
      </w:pPr>
      <w:r>
        <w:t>recirkulace vzduchu.</w:t>
      </w:r>
    </w:p>
    <w:p w:rsidR="00394D7B" w:rsidRDefault="00D5186A">
      <w:pPr>
        <w:pStyle w:val="Nadpis30"/>
        <w:keepNext/>
        <w:keepLines/>
        <w:shd w:val="clear" w:color="auto" w:fill="auto"/>
        <w:spacing w:after="0" w:line="307" w:lineRule="auto"/>
        <w:ind w:left="860" w:firstLine="0"/>
      </w:pPr>
      <w:bookmarkStart w:id="11" w:name="bookmark10"/>
      <w:r>
        <w:rPr>
          <w:b w:val="0"/>
          <w:bCs w:val="0"/>
        </w:rPr>
        <w:t xml:space="preserve">• </w:t>
      </w:r>
      <w:r>
        <w:t>Konferenční místnosti, jednací prostory</w:t>
      </w:r>
      <w:bookmarkEnd w:id="11"/>
    </w:p>
    <w:p w:rsidR="00394D7B" w:rsidRDefault="00D5186A">
      <w:pPr>
        <w:pStyle w:val="Zkladntext1"/>
        <w:shd w:val="clear" w:color="auto" w:fill="auto"/>
        <w:spacing w:line="305" w:lineRule="auto"/>
        <w:ind w:left="1940" w:hanging="360"/>
        <w:jc w:val="left"/>
      </w:pPr>
      <w:r>
        <w:rPr>
          <w:rFonts w:ascii="Courier New" w:eastAsia="Courier New" w:hAnsi="Courier New" w:cs="Courier New"/>
        </w:rPr>
        <w:t xml:space="preserve">o </w:t>
      </w:r>
      <w:r>
        <w:t>Zajistit zvýšená hygienická opatření a dezinfekci konferenčních prostor, pravidelné větrání.</w:t>
      </w:r>
    </w:p>
    <w:p w:rsidR="00394D7B" w:rsidRDefault="00D5186A">
      <w:pPr>
        <w:pStyle w:val="Zkladntext1"/>
        <w:shd w:val="clear" w:color="auto" w:fill="auto"/>
        <w:spacing w:line="300" w:lineRule="auto"/>
        <w:ind w:left="1580" w:right="980"/>
        <w:jc w:val="left"/>
      </w:pPr>
      <w:r>
        <w:rPr>
          <w:rFonts w:ascii="Courier New" w:eastAsia="Courier New" w:hAnsi="Courier New" w:cs="Courier New"/>
        </w:rPr>
        <w:t xml:space="preserve">o </w:t>
      </w:r>
      <w:r>
        <w:t xml:space="preserve">Dezinfekční přípravky k dispozici pro hosty konferenčních a jednacích prostor. </w:t>
      </w:r>
      <w:r>
        <w:rPr>
          <w:rFonts w:ascii="Courier New" w:eastAsia="Courier New" w:hAnsi="Courier New" w:cs="Courier New"/>
        </w:rPr>
        <w:t xml:space="preserve">o </w:t>
      </w:r>
      <w:r>
        <w:t>Pravidelná dezinfekce stolů.</w:t>
      </w:r>
    </w:p>
    <w:p w:rsidR="00394D7B" w:rsidRDefault="00D5186A">
      <w:pPr>
        <w:pStyle w:val="Zkladntext1"/>
        <w:shd w:val="clear" w:color="auto" w:fill="auto"/>
        <w:spacing w:line="300" w:lineRule="auto"/>
        <w:ind w:left="1580"/>
        <w:jc w:val="left"/>
      </w:pPr>
      <w:r>
        <w:rPr>
          <w:rFonts w:ascii="Courier New" w:eastAsia="Courier New" w:hAnsi="Courier New" w:cs="Courier New"/>
        </w:rPr>
        <w:t xml:space="preserve">o </w:t>
      </w:r>
      <w:r>
        <w:t>Používání takových předmětů v místnosti, které jsou používány více hosty je třeba</w:t>
      </w:r>
    </w:p>
    <w:p w:rsidR="00394D7B" w:rsidRDefault="00D5186A">
      <w:pPr>
        <w:pStyle w:val="Zkladntext1"/>
        <w:shd w:val="clear" w:color="auto" w:fill="auto"/>
        <w:spacing w:after="380" w:line="307" w:lineRule="auto"/>
        <w:ind w:left="1940"/>
        <w:jc w:val="left"/>
      </w:pPr>
      <w:r>
        <w:t>omezit na minimum, nebo je nutné zajistit, aby se po použití p</w:t>
      </w:r>
      <w:r>
        <w:t>rovádělo jejich čištění/výměna.</w:t>
      </w:r>
    </w:p>
    <w:p w:rsidR="00394D7B" w:rsidRDefault="00D5186A">
      <w:pPr>
        <w:pStyle w:val="Nadpis30"/>
        <w:keepNext/>
        <w:keepLines/>
        <w:shd w:val="clear" w:color="auto" w:fill="auto"/>
        <w:spacing w:after="80" w:line="240" w:lineRule="auto"/>
        <w:ind w:firstLine="0"/>
      </w:pPr>
      <w:bookmarkStart w:id="12" w:name="bookmark11"/>
      <w:r>
        <w:t>Personál</w:t>
      </w:r>
      <w:bookmarkEnd w:id="12"/>
    </w:p>
    <w:p w:rsidR="00394D7B" w:rsidRDefault="00D5186A">
      <w:pPr>
        <w:pStyle w:val="Zkladntext1"/>
        <w:shd w:val="clear" w:color="auto" w:fill="auto"/>
        <w:spacing w:line="305" w:lineRule="auto"/>
        <w:ind w:left="1940" w:hanging="360"/>
        <w:jc w:val="left"/>
      </w:pPr>
      <w:r>
        <w:rPr>
          <w:rFonts w:ascii="Courier New" w:eastAsia="Courier New" w:hAnsi="Courier New" w:cs="Courier New"/>
        </w:rPr>
        <w:t xml:space="preserve">o </w:t>
      </w:r>
      <w:r>
        <w:t>Zaměstnanci musí být poučeni o nezbytné ochraně před infekcí a povinnostech dodržování preventivních opatřeních.</w:t>
      </w:r>
    </w:p>
    <w:p w:rsidR="00394D7B" w:rsidRDefault="00D5186A">
      <w:pPr>
        <w:pStyle w:val="Zkladntext1"/>
        <w:shd w:val="clear" w:color="auto" w:fill="auto"/>
        <w:spacing w:line="300" w:lineRule="auto"/>
        <w:ind w:left="1580"/>
        <w:jc w:val="left"/>
      </w:pPr>
      <w:r>
        <w:rPr>
          <w:rFonts w:ascii="Courier New" w:eastAsia="Courier New" w:hAnsi="Courier New" w:cs="Courier New"/>
        </w:rPr>
        <w:t xml:space="preserve">o </w:t>
      </w:r>
      <w:r>
        <w:t>Provozovatel zajistí ochranné pomůcky a dezinfekčních prostředky.</w:t>
      </w:r>
    </w:p>
    <w:p w:rsidR="00394D7B" w:rsidRDefault="00D5186A">
      <w:pPr>
        <w:pStyle w:val="Zkladntext1"/>
        <w:shd w:val="clear" w:color="auto" w:fill="auto"/>
        <w:spacing w:line="300" w:lineRule="auto"/>
        <w:ind w:left="1580" w:right="980"/>
        <w:jc w:val="left"/>
      </w:pPr>
      <w:r>
        <w:rPr>
          <w:rFonts w:ascii="Courier New" w:eastAsia="Courier New" w:hAnsi="Courier New" w:cs="Courier New"/>
        </w:rPr>
        <w:t xml:space="preserve">o </w:t>
      </w:r>
      <w:r>
        <w:t xml:space="preserve">Používání roušek a případných dalších </w:t>
      </w:r>
      <w:proofErr w:type="gramStart"/>
      <w:r>
        <w:t>pomůcek - v</w:t>
      </w:r>
      <w:proofErr w:type="gramEnd"/>
      <w:r>
        <w:t xml:space="preserve"> souladu s nařízením MZ. </w:t>
      </w:r>
      <w:r>
        <w:rPr>
          <w:rFonts w:ascii="Courier New" w:eastAsia="Courier New" w:hAnsi="Courier New" w:cs="Courier New"/>
        </w:rPr>
        <w:t xml:space="preserve">o </w:t>
      </w:r>
      <w:r>
        <w:t xml:space="preserve">Kontakt s hosty se omezuje na nezbytně nutnou dobu. </w:t>
      </w:r>
      <w:r>
        <w:rPr>
          <w:rFonts w:ascii="Courier New" w:eastAsia="Courier New" w:hAnsi="Courier New" w:cs="Courier New"/>
        </w:rPr>
        <w:t xml:space="preserve">o </w:t>
      </w:r>
      <w:r>
        <w:t>Dodržování odstupů min. 2 m vždy, když je to možné.</w:t>
      </w:r>
    </w:p>
    <w:p w:rsidR="00394D7B" w:rsidRDefault="00D5186A">
      <w:pPr>
        <w:pStyle w:val="Zkladntext1"/>
        <w:shd w:val="clear" w:color="auto" w:fill="auto"/>
        <w:spacing w:line="300" w:lineRule="auto"/>
        <w:ind w:left="1580"/>
        <w:jc w:val="left"/>
      </w:pPr>
      <w:r>
        <w:rPr>
          <w:rFonts w:ascii="Courier New" w:eastAsia="Courier New" w:hAnsi="Courier New" w:cs="Courier New"/>
        </w:rPr>
        <w:t xml:space="preserve">o </w:t>
      </w:r>
      <w:r>
        <w:t>Nutná zvýšená pozornost při manipulaci použitým prádlem s ohledem na zvý</w:t>
      </w:r>
      <w:r>
        <w:t>šená</w:t>
      </w:r>
    </w:p>
    <w:p w:rsidR="00394D7B" w:rsidRDefault="00D5186A">
      <w:pPr>
        <w:pStyle w:val="Zkladntext1"/>
        <w:shd w:val="clear" w:color="auto" w:fill="auto"/>
        <w:spacing w:after="220" w:line="307" w:lineRule="auto"/>
        <w:ind w:left="1940"/>
        <w:jc w:val="left"/>
      </w:pPr>
      <w:r>
        <w:t>rizika kontaminace.</w:t>
      </w:r>
    </w:p>
    <w:p w:rsidR="00394D7B" w:rsidRDefault="00D5186A">
      <w:pPr>
        <w:pStyle w:val="Nadpis20"/>
        <w:keepNext/>
        <w:keepLines/>
        <w:pBdr>
          <w:top w:val="single" w:sz="4" w:space="0" w:color="C0504E"/>
          <w:left w:val="single" w:sz="4" w:space="0" w:color="C0504E"/>
          <w:bottom w:val="single" w:sz="4" w:space="0" w:color="C0504E"/>
          <w:right w:val="single" w:sz="4" w:space="0" w:color="C0504E"/>
        </w:pBdr>
        <w:shd w:val="clear" w:color="auto" w:fill="C0504E"/>
        <w:spacing w:after="540"/>
        <w:ind w:left="80"/>
      </w:pPr>
      <w:bookmarkStart w:id="13" w:name="bookmark12"/>
      <w:r>
        <w:rPr>
          <w:color w:val="FFFFFF"/>
        </w:rPr>
        <w:t>Taxislužby</w:t>
      </w:r>
      <w:bookmarkEnd w:id="13"/>
    </w:p>
    <w:p w:rsidR="00394D7B" w:rsidRDefault="00D5186A">
      <w:pPr>
        <w:pStyle w:val="Zkladntext1"/>
        <w:numPr>
          <w:ilvl w:val="0"/>
          <w:numId w:val="2"/>
        </w:numPr>
        <w:shd w:val="clear" w:color="auto" w:fill="auto"/>
        <w:tabs>
          <w:tab w:val="left" w:pos="1218"/>
        </w:tabs>
        <w:spacing w:after="140" w:line="240" w:lineRule="auto"/>
        <w:ind w:left="1220" w:hanging="360"/>
      </w:pPr>
      <w:r>
        <w:t>Provozovatel zajistí dezinfekční prostředek na dezinfekci rukou.</w:t>
      </w:r>
    </w:p>
    <w:p w:rsidR="00394D7B" w:rsidRDefault="00D5186A">
      <w:pPr>
        <w:pStyle w:val="Zkladntext1"/>
        <w:numPr>
          <w:ilvl w:val="0"/>
          <w:numId w:val="2"/>
        </w:numPr>
        <w:shd w:val="clear" w:color="auto" w:fill="auto"/>
        <w:tabs>
          <w:tab w:val="left" w:pos="1218"/>
        </w:tabs>
        <w:spacing w:after="140" w:line="240" w:lineRule="auto"/>
        <w:ind w:left="1220" w:hanging="360"/>
      </w:pPr>
      <w:r>
        <w:t>Pro provozovatele i klienta platí povinnost používat ochranný prostředek dýchacích cest.</w:t>
      </w:r>
    </w:p>
    <w:p w:rsidR="00394D7B" w:rsidRDefault="00D5186A">
      <w:pPr>
        <w:pStyle w:val="Zkladntext1"/>
        <w:numPr>
          <w:ilvl w:val="0"/>
          <w:numId w:val="2"/>
        </w:numPr>
        <w:shd w:val="clear" w:color="auto" w:fill="auto"/>
        <w:tabs>
          <w:tab w:val="left" w:pos="1218"/>
        </w:tabs>
        <w:spacing w:after="140" w:line="240" w:lineRule="auto"/>
        <w:ind w:left="1220" w:hanging="360"/>
      </w:pPr>
      <w:r>
        <w:t>Doporučuje se pravidelná dezinfekce povrchů.</w:t>
      </w:r>
    </w:p>
    <w:p w:rsidR="00394D7B" w:rsidRDefault="00D5186A">
      <w:pPr>
        <w:pStyle w:val="Zkladntext1"/>
        <w:numPr>
          <w:ilvl w:val="0"/>
          <w:numId w:val="2"/>
        </w:numPr>
        <w:shd w:val="clear" w:color="auto" w:fill="auto"/>
        <w:tabs>
          <w:tab w:val="left" w:pos="1218"/>
        </w:tabs>
        <w:spacing w:after="400" w:line="240" w:lineRule="auto"/>
        <w:ind w:left="1220" w:hanging="360"/>
      </w:pPr>
      <w:r>
        <w:t xml:space="preserve">Doporučuje se </w:t>
      </w:r>
      <w:r>
        <w:t>instalace ochranné clony mezi prostor řidiče a zákazníka.</w:t>
      </w:r>
    </w:p>
    <w:p w:rsidR="00394D7B" w:rsidRDefault="00D5186A">
      <w:pPr>
        <w:pStyle w:val="Nadpis20"/>
        <w:keepNext/>
        <w:keepLines/>
        <w:pBdr>
          <w:top w:val="single" w:sz="4" w:space="0" w:color="C0504E"/>
          <w:left w:val="single" w:sz="4" w:space="0" w:color="C0504E"/>
          <w:bottom w:val="single" w:sz="4" w:space="0" w:color="C0504E"/>
          <w:right w:val="single" w:sz="4" w:space="0" w:color="C0504E"/>
        </w:pBdr>
        <w:shd w:val="clear" w:color="auto" w:fill="C0504E"/>
        <w:spacing w:after="640" w:line="276" w:lineRule="auto"/>
        <w:ind w:left="2120" w:right="2280" w:firstLine="20"/>
        <w:jc w:val="left"/>
      </w:pPr>
      <w:bookmarkStart w:id="14" w:name="bookmark13"/>
      <w:r>
        <w:rPr>
          <w:color w:val="FFFFFF"/>
        </w:rPr>
        <w:lastRenderedPageBreak/>
        <w:t>Živnosti, při kterých je porušována integrita kůže (tetování, piercing, permanentní make-up apod.)</w:t>
      </w:r>
      <w:bookmarkEnd w:id="14"/>
    </w:p>
    <w:p w:rsidR="00394D7B" w:rsidRDefault="00D5186A">
      <w:pPr>
        <w:pStyle w:val="Zkladntext1"/>
        <w:numPr>
          <w:ilvl w:val="0"/>
          <w:numId w:val="2"/>
        </w:numPr>
        <w:shd w:val="clear" w:color="auto" w:fill="auto"/>
        <w:tabs>
          <w:tab w:val="left" w:pos="1218"/>
        </w:tabs>
        <w:spacing w:line="307" w:lineRule="auto"/>
        <w:ind w:left="1220" w:hanging="360"/>
      </w:pPr>
      <w:r>
        <w:t>U vstupu do provozovny je umístěn dávkovač dezinfekce na ruce.</w:t>
      </w:r>
    </w:p>
    <w:p w:rsidR="00394D7B" w:rsidRDefault="00D5186A">
      <w:pPr>
        <w:pStyle w:val="Zkladntext1"/>
        <w:numPr>
          <w:ilvl w:val="0"/>
          <w:numId w:val="2"/>
        </w:numPr>
        <w:shd w:val="clear" w:color="auto" w:fill="auto"/>
        <w:tabs>
          <w:tab w:val="left" w:pos="1218"/>
        </w:tabs>
        <w:spacing w:line="307" w:lineRule="auto"/>
        <w:ind w:left="1220" w:right="1020" w:hanging="360"/>
      </w:pPr>
      <w:r>
        <w:t xml:space="preserve">Pokud má provozovna čekárnu, </w:t>
      </w:r>
      <w:r>
        <w:t>zákazník je (kromě svého doprovodu/zákonného zástupce) usazen tak, aby mezi ním a dalšími zákazníky byl bezpečný rozestup dva metry.</w:t>
      </w:r>
    </w:p>
    <w:p w:rsidR="00394D7B" w:rsidRDefault="00D5186A">
      <w:pPr>
        <w:pStyle w:val="Zkladntext1"/>
        <w:numPr>
          <w:ilvl w:val="0"/>
          <w:numId w:val="2"/>
        </w:numPr>
        <w:shd w:val="clear" w:color="auto" w:fill="auto"/>
        <w:tabs>
          <w:tab w:val="left" w:pos="1218"/>
        </w:tabs>
        <w:spacing w:line="307" w:lineRule="auto"/>
        <w:ind w:left="1220" w:right="1020" w:hanging="360"/>
      </w:pPr>
      <w:r>
        <w:t>Zákazník je v průběhu výkonu bez doprovodu, výjimkou je přítomnost zákonného zástupce u mladistvých.</w:t>
      </w:r>
    </w:p>
    <w:p w:rsidR="00394D7B" w:rsidRDefault="00D5186A">
      <w:pPr>
        <w:pStyle w:val="Zkladntext1"/>
        <w:numPr>
          <w:ilvl w:val="0"/>
          <w:numId w:val="2"/>
        </w:numPr>
        <w:shd w:val="clear" w:color="auto" w:fill="auto"/>
        <w:tabs>
          <w:tab w:val="left" w:pos="1218"/>
        </w:tabs>
        <w:spacing w:line="307" w:lineRule="auto"/>
        <w:ind w:left="1220" w:right="1020" w:hanging="360"/>
      </w:pPr>
      <w:r>
        <w:t>Pokud v místnosti prac</w:t>
      </w:r>
      <w:r>
        <w:t>uje více pracovníků současně, jsou jednotlivá pracoviště oddělená plentou. Alternativou je omezení na jednoho pracovníka na místnost.</w:t>
      </w:r>
    </w:p>
    <w:p w:rsidR="00394D7B" w:rsidRDefault="00D5186A">
      <w:pPr>
        <w:pStyle w:val="Zkladntext1"/>
        <w:numPr>
          <w:ilvl w:val="0"/>
          <w:numId w:val="2"/>
        </w:numPr>
        <w:shd w:val="clear" w:color="auto" w:fill="auto"/>
        <w:tabs>
          <w:tab w:val="left" w:pos="1218"/>
        </w:tabs>
        <w:spacing w:line="307" w:lineRule="auto"/>
        <w:ind w:left="1220" w:hanging="360"/>
      </w:pPr>
      <w:r>
        <w:t>Pracovníci a zákazníci nosí roušky.</w:t>
      </w:r>
    </w:p>
    <w:p w:rsidR="00394D7B" w:rsidRDefault="00D5186A">
      <w:pPr>
        <w:pStyle w:val="Zkladntext1"/>
        <w:numPr>
          <w:ilvl w:val="0"/>
          <w:numId w:val="2"/>
        </w:numPr>
        <w:shd w:val="clear" w:color="auto" w:fill="auto"/>
        <w:tabs>
          <w:tab w:val="left" w:pos="1218"/>
        </w:tabs>
        <w:spacing w:line="307" w:lineRule="auto"/>
        <w:ind w:left="1220" w:hanging="360"/>
      </w:pPr>
      <w:r>
        <w:t>Křeslo/lehátko je po každém zákazníkovi vydezinfikováno.</w:t>
      </w:r>
    </w:p>
    <w:p w:rsidR="00394D7B" w:rsidRDefault="00D5186A">
      <w:pPr>
        <w:pStyle w:val="Zkladntext1"/>
        <w:numPr>
          <w:ilvl w:val="0"/>
          <w:numId w:val="2"/>
        </w:numPr>
        <w:shd w:val="clear" w:color="auto" w:fill="auto"/>
        <w:tabs>
          <w:tab w:val="left" w:pos="1218"/>
        </w:tabs>
        <w:spacing w:line="307" w:lineRule="auto"/>
        <w:ind w:left="1220" w:right="1020" w:hanging="360"/>
      </w:pPr>
      <w:r>
        <w:t>Provozovna zajistí pravidelné</w:t>
      </w:r>
      <w:r>
        <w:t xml:space="preserve"> větrání nebo jinou formu dekontaminace / dezinfekce ovzduší.</w:t>
      </w:r>
    </w:p>
    <w:p w:rsidR="00394D7B" w:rsidRDefault="00D5186A">
      <w:pPr>
        <w:pStyle w:val="Zkladntext1"/>
        <w:numPr>
          <w:ilvl w:val="0"/>
          <w:numId w:val="2"/>
        </w:numPr>
        <w:shd w:val="clear" w:color="auto" w:fill="auto"/>
        <w:tabs>
          <w:tab w:val="left" w:pos="1218"/>
        </w:tabs>
        <w:spacing w:after="460" w:line="307" w:lineRule="auto"/>
        <w:ind w:left="1220" w:hanging="360"/>
      </w:pPr>
      <w:r>
        <w:t>Další preventivní postupy dle schváleného provozního řádu.</w:t>
      </w:r>
    </w:p>
    <w:p w:rsidR="00394D7B" w:rsidRDefault="00D5186A">
      <w:pPr>
        <w:pStyle w:val="Nadpis20"/>
        <w:keepNext/>
        <w:keepLines/>
        <w:pBdr>
          <w:top w:val="single" w:sz="4" w:space="0" w:color="C0504E"/>
          <w:left w:val="single" w:sz="4" w:space="0" w:color="C0504E"/>
          <w:bottom w:val="single" w:sz="4" w:space="0" w:color="C0504E"/>
          <w:right w:val="single" w:sz="4" w:space="0" w:color="C0504E"/>
        </w:pBdr>
        <w:shd w:val="clear" w:color="auto" w:fill="C0504E"/>
        <w:spacing w:after="740"/>
        <w:ind w:left="180"/>
      </w:pPr>
      <w:bookmarkStart w:id="15" w:name="bookmark14"/>
      <w:r>
        <w:rPr>
          <w:color w:val="FFFFFF"/>
        </w:rPr>
        <w:t>Zoologické, botanické a dendrologické zahrady (vnitřní prostory)</w:t>
      </w:r>
      <w:bookmarkEnd w:id="15"/>
    </w:p>
    <w:p w:rsidR="00394D7B" w:rsidRDefault="00D5186A">
      <w:pPr>
        <w:pStyle w:val="Zkladntext1"/>
        <w:numPr>
          <w:ilvl w:val="0"/>
          <w:numId w:val="2"/>
        </w:numPr>
        <w:shd w:val="clear" w:color="auto" w:fill="auto"/>
        <w:tabs>
          <w:tab w:val="left" w:pos="1218"/>
        </w:tabs>
        <w:spacing w:line="360" w:lineRule="auto"/>
        <w:ind w:left="1220" w:right="1020" w:hanging="360"/>
      </w:pPr>
      <w:r>
        <w:t xml:space="preserve">Mezi návštěvníky jsou dodržovány odstupy alespoň 2 metry, s </w:t>
      </w:r>
      <w:r>
        <w:t>výjimkou členů domácnosti.</w:t>
      </w:r>
    </w:p>
    <w:p w:rsidR="00394D7B" w:rsidRDefault="00D5186A">
      <w:pPr>
        <w:pStyle w:val="Zkladntext1"/>
        <w:numPr>
          <w:ilvl w:val="0"/>
          <w:numId w:val="2"/>
        </w:numPr>
        <w:shd w:val="clear" w:color="auto" w:fill="auto"/>
        <w:tabs>
          <w:tab w:val="left" w:pos="1218"/>
        </w:tabs>
        <w:spacing w:line="360" w:lineRule="auto"/>
        <w:ind w:left="1220" w:right="1020" w:hanging="360"/>
      </w:pPr>
      <w:r>
        <w:t>Provozovatel se zaměří na prevenci shlukování velkého počtu osob na relativně malé ploše. Při velkém náporu návštěvníků by reálně nebylo možné zajistit a kontrolovat dodržování doporučených rozestupů.</w:t>
      </w:r>
    </w:p>
    <w:p w:rsidR="00394D7B" w:rsidRDefault="00D5186A">
      <w:pPr>
        <w:pStyle w:val="Zkladntext1"/>
        <w:numPr>
          <w:ilvl w:val="0"/>
          <w:numId w:val="2"/>
        </w:numPr>
        <w:shd w:val="clear" w:color="auto" w:fill="auto"/>
        <w:tabs>
          <w:tab w:val="left" w:pos="1218"/>
        </w:tabs>
        <w:spacing w:after="80" w:line="360" w:lineRule="auto"/>
        <w:ind w:left="1220" w:hanging="360"/>
        <w:sectPr w:rsidR="00394D7B">
          <w:headerReference w:type="even" r:id="rId19"/>
          <w:headerReference w:type="default" r:id="rId20"/>
          <w:footerReference w:type="even" r:id="rId21"/>
          <w:footerReference w:type="default" r:id="rId22"/>
          <w:footnotePr>
            <w:numRestart w:val="eachPage"/>
          </w:footnotePr>
          <w:pgSz w:w="11900" w:h="16840"/>
          <w:pgMar w:top="1693" w:right="371" w:bottom="1605" w:left="542" w:header="0" w:footer="3" w:gutter="0"/>
          <w:cols w:space="720"/>
          <w:noEndnote/>
          <w:docGrid w:linePitch="360"/>
        </w:sectPr>
      </w:pPr>
      <w:r>
        <w:t>Návštěvníci i zaměstnanci jsou povinni používat ochranné prostředky dýchacích cest.</w:t>
      </w:r>
    </w:p>
    <w:p w:rsidR="00394D7B" w:rsidRDefault="00D5186A">
      <w:pPr>
        <w:pStyle w:val="Zkladntext1"/>
        <w:framePr w:dropCap="drop" w:lines="2" w:wrap="auto" w:vAnchor="text" w:hAnchor="text"/>
        <w:shd w:val="clear" w:color="auto" w:fill="auto"/>
      </w:pPr>
      <w:r>
        <w:rPr>
          <w:sz w:val="48"/>
          <w:szCs w:val="48"/>
        </w:rPr>
        <w:lastRenderedPageBreak/>
        <w:t>B</w:t>
      </w:r>
    </w:p>
    <w:p w:rsidR="00394D7B" w:rsidRDefault="00D5186A">
      <w:pPr>
        <w:pStyle w:val="Zkladntext1"/>
        <w:shd w:val="clear" w:color="auto" w:fill="auto"/>
        <w:spacing w:after="480" w:line="194" w:lineRule="auto"/>
        <w:ind w:left="7300"/>
        <w:jc w:val="left"/>
      </w:pPr>
      <w:r>
        <w:rPr>
          <w:color w:val="F6C015"/>
        </w:rPr>
        <w:t xml:space="preserve">- </w:t>
      </w:r>
      <w:r>
        <w:rPr>
          <w:color w:val="3E5B84"/>
        </w:rPr>
        <w:t xml:space="preserve">MINISTERSTVO ZDRAVOTNICTVÍ </w:t>
      </w:r>
      <w:r>
        <w:rPr>
          <w:color w:val="E20244"/>
        </w:rPr>
        <w:t xml:space="preserve">-4 </w:t>
      </w:r>
      <w:r>
        <w:rPr>
          <w:color w:val="3E5B84"/>
        </w:rPr>
        <w:t>ČESKÉ REPUBLIKY</w:t>
      </w:r>
    </w:p>
    <w:p w:rsidR="00394D7B" w:rsidRDefault="00D5186A">
      <w:pPr>
        <w:pStyle w:val="Zkladntext1"/>
        <w:shd w:val="clear" w:color="auto" w:fill="auto"/>
        <w:spacing w:line="360" w:lineRule="auto"/>
        <w:ind w:left="1220" w:hanging="360"/>
        <w:jc w:val="left"/>
      </w:pPr>
      <w:r>
        <w:t xml:space="preserve">• </w:t>
      </w:r>
      <w:r>
        <w:t>Návštěvník u vstupu provede dezinfekci rukou, přičemž dezinfekční prostředky zajistí provozovatel zařízení.</w:t>
      </w:r>
    </w:p>
    <w:p w:rsidR="00394D7B" w:rsidRDefault="00D5186A">
      <w:pPr>
        <w:pStyle w:val="Zkladntext1"/>
        <w:shd w:val="clear" w:color="auto" w:fill="auto"/>
        <w:spacing w:line="360" w:lineRule="auto"/>
        <w:ind w:left="1220" w:hanging="360"/>
        <w:jc w:val="left"/>
      </w:pPr>
      <w:r>
        <w:t xml:space="preserve">• </w:t>
      </w:r>
      <w:r>
        <w:t>Je zamezeno zbytečnému křížení cest personálu a návštěvníků.</w:t>
      </w:r>
    </w:p>
    <w:p w:rsidR="00394D7B" w:rsidRDefault="00D5186A">
      <w:pPr>
        <w:pStyle w:val="Zkladntext1"/>
        <w:shd w:val="clear" w:color="auto" w:fill="auto"/>
        <w:spacing w:line="360" w:lineRule="auto"/>
        <w:ind w:left="1220" w:right="1000" w:hanging="360"/>
        <w:jc w:val="left"/>
      </w:pPr>
      <w:r>
        <w:t xml:space="preserve">• </w:t>
      </w:r>
      <w:r>
        <w:t xml:space="preserve">Provoz restauračních </w:t>
      </w:r>
      <w:r>
        <w:t>zařízení je povolen za podmínek platných pro jiná restaurační zařízení či provozovny stravovacích služeb.</w:t>
      </w:r>
    </w:p>
    <w:p w:rsidR="00394D7B" w:rsidRDefault="00D5186A">
      <w:pPr>
        <w:pStyle w:val="Zkladntext1"/>
        <w:shd w:val="clear" w:color="auto" w:fill="auto"/>
        <w:spacing w:after="1360" w:line="360" w:lineRule="auto"/>
        <w:ind w:left="1220" w:hanging="360"/>
        <w:jc w:val="left"/>
      </w:pPr>
      <w:r>
        <w:t xml:space="preserve">• </w:t>
      </w:r>
      <w:r>
        <w:t>Zájemcům o návštěvu bude doporučován on-line nákup vstupenek.</w:t>
      </w:r>
    </w:p>
    <w:p w:rsidR="00394D7B" w:rsidRDefault="00D5186A">
      <w:pPr>
        <w:pStyle w:val="Nadpis20"/>
        <w:keepNext/>
        <w:keepLines/>
        <w:pBdr>
          <w:top w:val="single" w:sz="4" w:space="0" w:color="C0504E"/>
          <w:left w:val="single" w:sz="4" w:space="0" w:color="C0504E"/>
          <w:bottom w:val="single" w:sz="4" w:space="0" w:color="C0504E"/>
          <w:right w:val="single" w:sz="4" w:space="0" w:color="C0504E"/>
        </w:pBdr>
        <w:shd w:val="clear" w:color="auto" w:fill="C0504E"/>
        <w:spacing w:after="240"/>
        <w:ind w:left="340"/>
        <w:sectPr w:rsidR="00394D7B">
          <w:headerReference w:type="even" r:id="rId23"/>
          <w:headerReference w:type="default" r:id="rId24"/>
          <w:footerReference w:type="even" r:id="rId25"/>
          <w:footerReference w:type="default" r:id="rId26"/>
          <w:footnotePr>
            <w:numRestart w:val="eachPage"/>
          </w:footnotePr>
          <w:pgSz w:w="11900" w:h="16840"/>
          <w:pgMar w:top="438" w:right="371" w:bottom="1206" w:left="542" w:header="10" w:footer="3" w:gutter="0"/>
          <w:cols w:space="720"/>
          <w:noEndnote/>
          <w:docGrid w:linePitch="360"/>
        </w:sectPr>
      </w:pPr>
      <w:bookmarkStart w:id="16" w:name="bookmark15"/>
      <w:r>
        <w:rPr>
          <w:color w:val="FFFFFF"/>
        </w:rPr>
        <w:t>Hrady a zámky</w:t>
      </w:r>
      <w:bookmarkEnd w:id="16"/>
    </w:p>
    <w:p w:rsidR="00394D7B" w:rsidRDefault="00D5186A">
      <w:pPr>
        <w:pStyle w:val="Zkladntext1"/>
        <w:shd w:val="clear" w:color="auto" w:fill="auto"/>
        <w:spacing w:line="348" w:lineRule="auto"/>
        <w:ind w:left="1940" w:hanging="360"/>
        <w:jc w:val="left"/>
      </w:pPr>
      <w:r>
        <w:rPr>
          <w:rFonts w:ascii="Courier New" w:eastAsia="Courier New" w:hAnsi="Courier New" w:cs="Courier New"/>
        </w:rPr>
        <w:lastRenderedPageBreak/>
        <w:t xml:space="preserve">o </w:t>
      </w:r>
      <w:r>
        <w:t>povinné nošení roušek,</w:t>
      </w:r>
    </w:p>
    <w:p w:rsidR="00394D7B" w:rsidRDefault="00D5186A">
      <w:pPr>
        <w:pStyle w:val="Zkladntext1"/>
        <w:shd w:val="clear" w:color="auto" w:fill="auto"/>
        <w:spacing w:line="348" w:lineRule="auto"/>
        <w:ind w:left="1940" w:hanging="360"/>
        <w:jc w:val="left"/>
      </w:pPr>
      <w:r>
        <w:rPr>
          <w:rFonts w:ascii="Courier New" w:eastAsia="Courier New" w:hAnsi="Courier New" w:cs="Courier New"/>
        </w:rPr>
        <w:t xml:space="preserve">o </w:t>
      </w:r>
      <w:r>
        <w:t>doporučená ozonizace vzduchu, povinné pravidelné větrání,</w:t>
      </w:r>
    </w:p>
    <w:p w:rsidR="00394D7B" w:rsidRDefault="00D5186A">
      <w:pPr>
        <w:pStyle w:val="Zkladntext1"/>
        <w:shd w:val="clear" w:color="auto" w:fill="auto"/>
        <w:spacing w:after="820"/>
        <w:ind w:left="1940" w:right="980" w:hanging="360"/>
        <w:jc w:val="left"/>
      </w:pPr>
      <w:r>
        <w:rPr>
          <w:rFonts w:ascii="Courier New" w:eastAsia="Courier New" w:hAnsi="Courier New" w:cs="Courier New"/>
        </w:rPr>
        <w:t xml:space="preserve">o </w:t>
      </w:r>
      <w:r>
        <w:t>prevence hromadění osob s nemožností dodržení vzdálenost min. 2 metry ve všech exteriérech i interiérech.</w:t>
      </w:r>
    </w:p>
    <w:p w:rsidR="00394D7B" w:rsidRDefault="00D5186A">
      <w:pPr>
        <w:pStyle w:val="Nadpis20"/>
        <w:keepNext/>
        <w:keepLines/>
        <w:pBdr>
          <w:top w:val="single" w:sz="4" w:space="0" w:color="C0504E"/>
          <w:left w:val="single" w:sz="4" w:space="0" w:color="C0504E"/>
          <w:bottom w:val="single" w:sz="4" w:space="0" w:color="C0504E"/>
          <w:right w:val="single" w:sz="4" w:space="0" w:color="C0504E"/>
        </w:pBdr>
        <w:shd w:val="clear" w:color="auto" w:fill="C0504E"/>
        <w:spacing w:after="500"/>
        <w:ind w:left="0"/>
      </w:pPr>
      <w:bookmarkStart w:id="17" w:name="bookmark16"/>
      <w:r>
        <w:rPr>
          <w:color w:val="FFFFFF"/>
        </w:rPr>
        <w:t xml:space="preserve">Přírodní a umělá koupaliště (krytá i </w:t>
      </w:r>
      <w:r>
        <w:rPr>
          <w:color w:val="FFFFFF"/>
        </w:rPr>
        <w:t>nekrytá)</w:t>
      </w:r>
      <w:bookmarkEnd w:id="17"/>
    </w:p>
    <w:p w:rsidR="00394D7B" w:rsidRDefault="00D5186A">
      <w:pPr>
        <w:pStyle w:val="Nadpis30"/>
        <w:keepNext/>
        <w:keepLines/>
        <w:shd w:val="clear" w:color="auto" w:fill="auto"/>
        <w:spacing w:after="0"/>
        <w:ind w:left="1200"/>
        <w:jc w:val="both"/>
      </w:pPr>
      <w:bookmarkStart w:id="18" w:name="bookmark17"/>
      <w:r>
        <w:t>Informace pro návštěvníky</w:t>
      </w:r>
      <w:bookmarkEnd w:id="18"/>
    </w:p>
    <w:p w:rsidR="00394D7B" w:rsidRDefault="00D5186A">
      <w:pPr>
        <w:pStyle w:val="Zkladntext1"/>
        <w:numPr>
          <w:ilvl w:val="0"/>
          <w:numId w:val="2"/>
        </w:numPr>
        <w:shd w:val="clear" w:color="auto" w:fill="auto"/>
        <w:tabs>
          <w:tab w:val="left" w:pos="1226"/>
        </w:tabs>
        <w:spacing w:line="360" w:lineRule="auto"/>
        <w:ind w:left="1200" w:right="1020" w:hanging="340"/>
      </w:pPr>
      <w:r>
        <w:t xml:space="preserve">Návštěvníci jsou povinni před vstupem do areálu provést dezinfekci rukou přípravkem s </w:t>
      </w:r>
      <w:proofErr w:type="spellStart"/>
      <w:r>
        <w:t>virucidními</w:t>
      </w:r>
      <w:proofErr w:type="spellEnd"/>
      <w:r>
        <w:t xml:space="preserve"> účinky, který bude na vstupu k dispozici pro všechny návštěvníky.</w:t>
      </w:r>
    </w:p>
    <w:p w:rsidR="00394D7B" w:rsidRDefault="00D5186A">
      <w:pPr>
        <w:pStyle w:val="Zkladntext1"/>
        <w:numPr>
          <w:ilvl w:val="0"/>
          <w:numId w:val="2"/>
        </w:numPr>
        <w:shd w:val="clear" w:color="auto" w:fill="auto"/>
        <w:tabs>
          <w:tab w:val="left" w:pos="1226"/>
        </w:tabs>
        <w:spacing w:line="360" w:lineRule="auto"/>
        <w:ind w:left="1200" w:right="1020" w:hanging="340"/>
      </w:pPr>
      <w:r>
        <w:t xml:space="preserve">Návštěvníci musí zvážit zdravotní stav svůj a svých </w:t>
      </w:r>
      <w:r>
        <w:t>dětí. V případě, že se necítí dobře nebo trpí nějakým infekčním onemocněním, neměli by s ohledem na ostatní vstupovat do vody zejména v situacích, kdy nelze vyloučit kýchání, smrkání apod. V případech těchto zdravotních problémů nejlépe areály koupališť do</w:t>
      </w:r>
      <w:r>
        <w:t xml:space="preserve"> uzdravení vůbec nenavštěvovat.</w:t>
      </w:r>
    </w:p>
    <w:p w:rsidR="00394D7B" w:rsidRDefault="00D5186A">
      <w:pPr>
        <w:pStyle w:val="Zkladntext1"/>
        <w:numPr>
          <w:ilvl w:val="0"/>
          <w:numId w:val="2"/>
        </w:numPr>
        <w:shd w:val="clear" w:color="auto" w:fill="auto"/>
        <w:tabs>
          <w:tab w:val="left" w:pos="1226"/>
        </w:tabs>
        <w:spacing w:line="360" w:lineRule="auto"/>
        <w:ind w:left="1200" w:right="1020" w:hanging="340"/>
      </w:pPr>
      <w:r>
        <w:t>Návštěvníci jsou povinni dodržovat platná mimořádná opatření, především co se týká shlukování na veřejně dostupných místech a nošení roušek ev. jiných ochranných prostředků dýchacích cest. V areálu koupaliště se mají pohybov</w:t>
      </w:r>
      <w:r>
        <w:t>at nejvýše v aktuálně předepsaném počtu osob a dodržovat mezi sebou patřičné odstupy.</w:t>
      </w:r>
    </w:p>
    <w:p w:rsidR="00394D7B" w:rsidRDefault="00D5186A">
      <w:pPr>
        <w:pStyle w:val="Zkladntext1"/>
        <w:numPr>
          <w:ilvl w:val="0"/>
          <w:numId w:val="2"/>
        </w:numPr>
        <w:shd w:val="clear" w:color="auto" w:fill="auto"/>
        <w:tabs>
          <w:tab w:val="left" w:pos="1226"/>
        </w:tabs>
        <w:spacing w:line="360" w:lineRule="auto"/>
        <w:ind w:left="1200" w:right="1020" w:hanging="340"/>
      </w:pPr>
      <w:r>
        <w:t>Při odpočinku by jednotlivé skupiny návštěvníků/rodinných příslušníků měly dodržovat distanční vzdálenost cca 2 m.</w:t>
      </w:r>
    </w:p>
    <w:p w:rsidR="00394D7B" w:rsidRDefault="00D5186A">
      <w:pPr>
        <w:pStyle w:val="Zkladntext1"/>
        <w:numPr>
          <w:ilvl w:val="0"/>
          <w:numId w:val="2"/>
        </w:numPr>
        <w:shd w:val="clear" w:color="auto" w:fill="auto"/>
        <w:tabs>
          <w:tab w:val="left" w:pos="1226"/>
        </w:tabs>
        <w:spacing w:line="360" w:lineRule="auto"/>
        <w:ind w:left="1200" w:right="1020" w:hanging="340"/>
      </w:pPr>
      <w:r>
        <w:t>Návštěvníci jsou povinni nosit roušku ev. jiný ochranný</w:t>
      </w:r>
      <w:r>
        <w:t xml:space="preserve"> prostředek dýchacích cest při jakémkoliv pohybu v areálu koupaliště, s výjimkou pobytu na podložce nebo lehátku u přírodních a nekrytých (venkovních) umělých koupališť, chůze k dosažení vstupu do vody za účelem koupání a vlastního koupání (rouška se odklá</w:t>
      </w:r>
      <w:r>
        <w:t>dá na podložce nebo lehátku). V případě pouhého pobytu při břehu koupaliště či bazénu, např. z důvodu dohledu nad koupajícími se dětmi, je nutno roušku ev. jiný ochranný prostředek dýchacích cest, používat podle aktuálně stanovených opatření.</w:t>
      </w:r>
    </w:p>
    <w:p w:rsidR="00394D7B" w:rsidRDefault="00D5186A">
      <w:pPr>
        <w:pStyle w:val="Zkladntext1"/>
        <w:numPr>
          <w:ilvl w:val="0"/>
          <w:numId w:val="2"/>
        </w:numPr>
        <w:shd w:val="clear" w:color="auto" w:fill="auto"/>
        <w:tabs>
          <w:tab w:val="left" w:pos="1226"/>
        </w:tabs>
        <w:spacing w:line="360" w:lineRule="auto"/>
        <w:ind w:left="1200" w:right="1020" w:hanging="340"/>
      </w:pPr>
      <w:r>
        <w:t>Při použití W</w:t>
      </w:r>
      <w:r>
        <w:t xml:space="preserve">C musí návštěvníci dodržovat zvýšenou osobní </w:t>
      </w:r>
      <w:proofErr w:type="gramStart"/>
      <w:r>
        <w:t>hygienu - je</w:t>
      </w:r>
      <w:proofErr w:type="gramEnd"/>
      <w:r>
        <w:t xml:space="preserve"> nutné důkladné omytí rukou mýdlem s dezinfekčním účinkem, nebo jejich dezinfekce dezinfekčním prostředkem (např. gelem), který bude pro všechny návštěvníky na místě k dispozici.</w:t>
      </w:r>
    </w:p>
    <w:p w:rsidR="00394D7B" w:rsidRDefault="00D5186A">
      <w:pPr>
        <w:pStyle w:val="Zkladntext1"/>
        <w:shd w:val="clear" w:color="auto" w:fill="auto"/>
        <w:spacing w:line="360" w:lineRule="auto"/>
        <w:ind w:left="1220" w:right="1000"/>
        <w:jc w:val="left"/>
      </w:pPr>
      <w:r>
        <w:lastRenderedPageBreak/>
        <w:t xml:space="preserve">K osoušení rukou je </w:t>
      </w:r>
      <w:r>
        <w:t xml:space="preserve">nutno používat jednorázové ručníky nebo bezdotykové vzduchové </w:t>
      </w:r>
      <w:proofErr w:type="spellStart"/>
      <w:r>
        <w:t>osoušeče</w:t>
      </w:r>
      <w:proofErr w:type="spellEnd"/>
      <w:r>
        <w:t xml:space="preserve"> rukou.</w:t>
      </w:r>
    </w:p>
    <w:p w:rsidR="00394D7B" w:rsidRDefault="00D5186A">
      <w:pPr>
        <w:pStyle w:val="Zkladntext1"/>
        <w:shd w:val="clear" w:color="auto" w:fill="auto"/>
        <w:spacing w:after="1300" w:line="360" w:lineRule="auto"/>
        <w:ind w:left="1220" w:hanging="360"/>
        <w:jc w:val="left"/>
      </w:pPr>
      <w:r>
        <w:t xml:space="preserve">• </w:t>
      </w:r>
      <w:r>
        <w:t>Upřednostnit v areálu koupališť možnost bezkontaktní platby.</w:t>
      </w:r>
    </w:p>
    <w:p w:rsidR="00394D7B" w:rsidRDefault="00D5186A">
      <w:pPr>
        <w:pStyle w:val="Nadpis30"/>
        <w:keepNext/>
        <w:keepLines/>
        <w:shd w:val="clear" w:color="auto" w:fill="auto"/>
        <w:spacing w:after="0"/>
        <w:ind w:hanging="360"/>
      </w:pPr>
      <w:bookmarkStart w:id="19" w:name="bookmark18"/>
      <w:r>
        <w:t>Informace pro provozovatele</w:t>
      </w:r>
      <w:bookmarkEnd w:id="19"/>
    </w:p>
    <w:p w:rsidR="00394D7B" w:rsidRDefault="00D5186A">
      <w:pPr>
        <w:pStyle w:val="Zkladntext1"/>
        <w:numPr>
          <w:ilvl w:val="0"/>
          <w:numId w:val="2"/>
        </w:numPr>
        <w:shd w:val="clear" w:color="auto" w:fill="auto"/>
        <w:tabs>
          <w:tab w:val="left" w:pos="1210"/>
        </w:tabs>
        <w:spacing w:line="360" w:lineRule="auto"/>
        <w:ind w:left="1220" w:right="1040" w:hanging="360"/>
      </w:pPr>
      <w:r>
        <w:t xml:space="preserve">Zaměstnanci ani zákazníci s příznaky odpovídajícími nákaze covid-19 nemají do </w:t>
      </w:r>
      <w:r>
        <w:t>těchto zařízení povolený vstup.</w:t>
      </w:r>
    </w:p>
    <w:p w:rsidR="00394D7B" w:rsidRDefault="00D5186A">
      <w:pPr>
        <w:pStyle w:val="Zkladntext1"/>
        <w:numPr>
          <w:ilvl w:val="0"/>
          <w:numId w:val="2"/>
        </w:numPr>
        <w:shd w:val="clear" w:color="auto" w:fill="auto"/>
        <w:tabs>
          <w:tab w:val="left" w:pos="1210"/>
        </w:tabs>
        <w:spacing w:line="360" w:lineRule="auto"/>
        <w:ind w:left="1220" w:right="1040" w:hanging="360"/>
      </w:pPr>
      <w:r>
        <w:t>Provozovatel vyčlení oddělenou místnost nebo oddělený prostor pro případné ošetření návštěvníka či člena personálu s podezřením na covid-19 mimo běžnou místnost ošetřovny.</w:t>
      </w:r>
    </w:p>
    <w:p w:rsidR="00394D7B" w:rsidRDefault="00D5186A">
      <w:pPr>
        <w:pStyle w:val="Zkladntext1"/>
        <w:numPr>
          <w:ilvl w:val="0"/>
          <w:numId w:val="2"/>
        </w:numPr>
        <w:shd w:val="clear" w:color="auto" w:fill="auto"/>
        <w:tabs>
          <w:tab w:val="left" w:pos="1210"/>
        </w:tabs>
        <w:spacing w:line="360" w:lineRule="auto"/>
        <w:ind w:left="1220" w:right="1040" w:hanging="360"/>
      </w:pPr>
      <w:r>
        <w:t>Provozovatel určí minimálně 1 koordinátora v rámci c</w:t>
      </w:r>
      <w:r>
        <w:t>elého provozu, který monitoruje dodržování všech níže uvedených opatření.</w:t>
      </w:r>
    </w:p>
    <w:p w:rsidR="00394D7B" w:rsidRDefault="00D5186A">
      <w:pPr>
        <w:pStyle w:val="Zkladntext1"/>
        <w:numPr>
          <w:ilvl w:val="0"/>
          <w:numId w:val="2"/>
        </w:numPr>
        <w:shd w:val="clear" w:color="auto" w:fill="auto"/>
        <w:tabs>
          <w:tab w:val="left" w:pos="1210"/>
        </w:tabs>
        <w:spacing w:line="360" w:lineRule="auto"/>
        <w:ind w:left="1220" w:hanging="360"/>
      </w:pPr>
      <w:r>
        <w:t>Specifické podmínky pro využívání sprch a šaten:</w:t>
      </w:r>
    </w:p>
    <w:p w:rsidR="00394D7B" w:rsidRDefault="00D5186A">
      <w:pPr>
        <w:pStyle w:val="Zkladntext1"/>
        <w:numPr>
          <w:ilvl w:val="0"/>
          <w:numId w:val="2"/>
        </w:numPr>
        <w:shd w:val="clear" w:color="auto" w:fill="auto"/>
        <w:tabs>
          <w:tab w:val="left" w:pos="1210"/>
        </w:tabs>
        <w:spacing w:line="360" w:lineRule="auto"/>
        <w:ind w:left="1220" w:hanging="360"/>
      </w:pPr>
      <w:r>
        <w:t>Využívání šaten a sprch je možné za splnění specifických podmínek:</w:t>
      </w:r>
    </w:p>
    <w:p w:rsidR="00394D7B" w:rsidRDefault="00D5186A">
      <w:pPr>
        <w:pStyle w:val="Zkladntext1"/>
        <w:shd w:val="clear" w:color="auto" w:fill="auto"/>
        <w:spacing w:line="350" w:lineRule="auto"/>
        <w:ind w:left="1940" w:right="1040" w:hanging="360"/>
      </w:pPr>
      <w:r>
        <w:rPr>
          <w:rFonts w:ascii="Courier New" w:eastAsia="Courier New" w:hAnsi="Courier New" w:cs="Courier New"/>
        </w:rPr>
        <w:t xml:space="preserve">o </w:t>
      </w:r>
      <w:r>
        <w:rPr>
          <w:color w:val="111111"/>
        </w:rPr>
        <w:t xml:space="preserve">Zajistit co největší rozptýlení osob v šantách, </w:t>
      </w:r>
      <w:r>
        <w:rPr>
          <w:color w:val="111111"/>
        </w:rPr>
        <w:t>obsazovat vzdálené konce nebo skříňky zpřístupnit ob-skříňku.</w:t>
      </w:r>
    </w:p>
    <w:p w:rsidR="00394D7B" w:rsidRDefault="00D5186A">
      <w:pPr>
        <w:pStyle w:val="Zkladntext1"/>
        <w:shd w:val="clear" w:color="auto" w:fill="auto"/>
        <w:ind w:left="1940" w:right="1040" w:hanging="360"/>
      </w:pPr>
      <w:r>
        <w:rPr>
          <w:rFonts w:ascii="Courier New" w:eastAsia="Courier New" w:hAnsi="Courier New" w:cs="Courier New"/>
        </w:rPr>
        <w:t xml:space="preserve">o </w:t>
      </w:r>
      <w:proofErr w:type="gramStart"/>
      <w:r>
        <w:rPr>
          <w:color w:val="111111"/>
        </w:rPr>
        <w:t>Sprchy - zajištění</w:t>
      </w:r>
      <w:proofErr w:type="gramEnd"/>
      <w:r>
        <w:rPr>
          <w:color w:val="111111"/>
        </w:rPr>
        <w:t xml:space="preserve"> co největších možných odstupů v daných podmínkách. V případě ukotvených předělů je zajištěna dostatečná ochrana, v případě otevřených sprch je nutné dodržet odstup.</w:t>
      </w:r>
    </w:p>
    <w:p w:rsidR="00394D7B" w:rsidRDefault="00D5186A">
      <w:pPr>
        <w:pStyle w:val="Zkladntext1"/>
        <w:shd w:val="clear" w:color="auto" w:fill="auto"/>
        <w:spacing w:line="346" w:lineRule="auto"/>
        <w:ind w:left="1580"/>
        <w:jc w:val="left"/>
      </w:pPr>
      <w:r>
        <w:rPr>
          <w:rFonts w:ascii="Courier New" w:eastAsia="Courier New" w:hAnsi="Courier New" w:cs="Courier New"/>
        </w:rPr>
        <w:t xml:space="preserve">o </w:t>
      </w:r>
      <w:r>
        <w:rPr>
          <w:color w:val="111111"/>
        </w:rPr>
        <w:t>Zajist</w:t>
      </w:r>
      <w:r>
        <w:rPr>
          <w:color w:val="111111"/>
        </w:rPr>
        <w:t>it možnost dezinfekce rukou v šatně.</w:t>
      </w:r>
    </w:p>
    <w:p w:rsidR="00394D7B" w:rsidRDefault="00D5186A">
      <w:pPr>
        <w:pStyle w:val="Zkladntext1"/>
        <w:shd w:val="clear" w:color="auto" w:fill="auto"/>
        <w:spacing w:line="346" w:lineRule="auto"/>
        <w:ind w:left="1580"/>
        <w:jc w:val="left"/>
      </w:pPr>
      <w:r>
        <w:rPr>
          <w:rFonts w:ascii="Courier New" w:eastAsia="Courier New" w:hAnsi="Courier New" w:cs="Courier New"/>
        </w:rPr>
        <w:t xml:space="preserve">o </w:t>
      </w:r>
      <w:r>
        <w:rPr>
          <w:color w:val="111111"/>
        </w:rPr>
        <w:t xml:space="preserve">Průběžně dekontaminovat místa, kudy klienti </w:t>
      </w:r>
      <w:proofErr w:type="gramStart"/>
      <w:r>
        <w:rPr>
          <w:color w:val="111111"/>
        </w:rPr>
        <w:t>prochází - pravidelný</w:t>
      </w:r>
      <w:proofErr w:type="gramEnd"/>
      <w:r>
        <w:rPr>
          <w:color w:val="111111"/>
        </w:rPr>
        <w:t xml:space="preserve"> úklid</w:t>
      </w:r>
    </w:p>
    <w:p w:rsidR="00394D7B" w:rsidRDefault="00D5186A">
      <w:pPr>
        <w:pStyle w:val="Zkladntext1"/>
        <w:shd w:val="clear" w:color="auto" w:fill="auto"/>
        <w:spacing w:line="360" w:lineRule="auto"/>
        <w:ind w:left="1940"/>
        <w:jc w:val="left"/>
      </w:pPr>
      <w:r>
        <w:rPr>
          <w:color w:val="111111"/>
        </w:rPr>
        <w:t>a dezinfekce.</w:t>
      </w:r>
    </w:p>
    <w:p w:rsidR="00394D7B" w:rsidRDefault="00D5186A">
      <w:pPr>
        <w:pStyle w:val="Zkladntext1"/>
        <w:shd w:val="clear" w:color="auto" w:fill="auto"/>
        <w:spacing w:line="350" w:lineRule="auto"/>
        <w:ind w:left="1940" w:right="1040" w:hanging="360"/>
      </w:pPr>
      <w:r>
        <w:rPr>
          <w:rFonts w:ascii="Courier New" w:eastAsia="Courier New" w:hAnsi="Courier New" w:cs="Courier New"/>
        </w:rPr>
        <w:t xml:space="preserve">o </w:t>
      </w:r>
      <w:r>
        <w:rPr>
          <w:color w:val="111111"/>
        </w:rPr>
        <w:t>Každý den zajistit úklid a dezinfekci vnitřku skříněk během dne a po skončení provozu.</w:t>
      </w:r>
    </w:p>
    <w:p w:rsidR="00394D7B" w:rsidRDefault="00D5186A">
      <w:pPr>
        <w:pStyle w:val="Zkladntext1"/>
        <w:shd w:val="clear" w:color="auto" w:fill="auto"/>
        <w:spacing w:line="346" w:lineRule="auto"/>
        <w:ind w:left="1580" w:right="1000"/>
        <w:jc w:val="left"/>
      </w:pPr>
      <w:r>
        <w:rPr>
          <w:rFonts w:ascii="Courier New" w:eastAsia="Courier New" w:hAnsi="Courier New" w:cs="Courier New"/>
        </w:rPr>
        <w:t xml:space="preserve">o </w:t>
      </w:r>
      <w:r>
        <w:rPr>
          <w:color w:val="111111"/>
        </w:rPr>
        <w:t>Instruovat klienty, aby omezili čas strá</w:t>
      </w:r>
      <w:r>
        <w:rPr>
          <w:color w:val="111111"/>
        </w:rPr>
        <w:t xml:space="preserve">vený v šatně na nezbytné minimum. </w:t>
      </w:r>
      <w:r>
        <w:rPr>
          <w:rFonts w:ascii="Courier New" w:eastAsia="Courier New" w:hAnsi="Courier New" w:cs="Courier New"/>
        </w:rPr>
        <w:t xml:space="preserve">o </w:t>
      </w:r>
      <w:r>
        <w:t>Pravidelné větrání, v případě použití klimatizace volba režimu s omezením</w:t>
      </w:r>
    </w:p>
    <w:p w:rsidR="00394D7B" w:rsidRDefault="00D5186A">
      <w:pPr>
        <w:pStyle w:val="Zkladntext1"/>
        <w:shd w:val="clear" w:color="auto" w:fill="auto"/>
        <w:spacing w:line="360" w:lineRule="auto"/>
        <w:ind w:left="1940"/>
        <w:jc w:val="left"/>
        <w:sectPr w:rsidR="00394D7B">
          <w:headerReference w:type="even" r:id="rId27"/>
          <w:headerReference w:type="default" r:id="rId28"/>
          <w:footerReference w:type="even" r:id="rId29"/>
          <w:footerReference w:type="default" r:id="rId30"/>
          <w:headerReference w:type="first" r:id="rId31"/>
          <w:footerReference w:type="first" r:id="rId32"/>
          <w:footnotePr>
            <w:numRestart w:val="eachPage"/>
          </w:footnotePr>
          <w:pgSz w:w="11900" w:h="16840"/>
          <w:pgMar w:top="1393" w:right="371" w:bottom="1710" w:left="542" w:header="0" w:footer="3" w:gutter="0"/>
          <w:cols w:space="720"/>
          <w:noEndnote/>
          <w:titlePg/>
          <w:docGrid w:linePitch="360"/>
        </w:sectPr>
      </w:pPr>
      <w:r>
        <w:t>recirkulace vzduchu.</w:t>
      </w:r>
    </w:p>
    <w:p w:rsidR="00394D7B" w:rsidRDefault="00D5186A">
      <w:pPr>
        <w:pStyle w:val="Zkladntext1"/>
        <w:framePr w:dropCap="drop" w:lines="2" w:wrap="auto" w:vAnchor="text" w:hAnchor="text"/>
        <w:shd w:val="clear" w:color="auto" w:fill="auto"/>
      </w:pPr>
      <w:r>
        <w:rPr>
          <w:sz w:val="48"/>
          <w:szCs w:val="48"/>
        </w:rPr>
        <w:lastRenderedPageBreak/>
        <w:t>B</w:t>
      </w:r>
    </w:p>
    <w:p w:rsidR="00394D7B" w:rsidRDefault="00D5186A">
      <w:pPr>
        <w:pStyle w:val="Zkladntext1"/>
        <w:shd w:val="clear" w:color="auto" w:fill="auto"/>
        <w:spacing w:after="480" w:line="194" w:lineRule="auto"/>
        <w:ind w:left="7300"/>
        <w:jc w:val="left"/>
      </w:pPr>
      <w:r>
        <w:rPr>
          <w:color w:val="F6C015"/>
        </w:rPr>
        <w:t xml:space="preserve">- </w:t>
      </w:r>
      <w:r>
        <w:rPr>
          <w:color w:val="3E5B84"/>
        </w:rPr>
        <w:t xml:space="preserve">MINISTERSTVO ZDRAVOTNICTVÍ </w:t>
      </w:r>
      <w:r>
        <w:rPr>
          <w:color w:val="E20244"/>
        </w:rPr>
        <w:t xml:space="preserve">-4 </w:t>
      </w:r>
      <w:r>
        <w:rPr>
          <w:color w:val="3E5B84"/>
        </w:rPr>
        <w:t>ČESKÉ REPUBLIKY</w:t>
      </w:r>
    </w:p>
    <w:p w:rsidR="00394D7B" w:rsidRDefault="00D5186A">
      <w:pPr>
        <w:pStyle w:val="Nadpis30"/>
        <w:keepNext/>
        <w:keepLines/>
        <w:shd w:val="clear" w:color="auto" w:fill="auto"/>
        <w:spacing w:after="0"/>
        <w:ind w:hanging="360"/>
      </w:pPr>
      <w:bookmarkStart w:id="20" w:name="bookmark19"/>
      <w:r>
        <w:rPr>
          <w:b w:val="0"/>
          <w:bCs w:val="0"/>
        </w:rPr>
        <w:t xml:space="preserve">• </w:t>
      </w:r>
      <w:r>
        <w:t xml:space="preserve">Provoz přírodních koupališť, nádrží ke </w:t>
      </w:r>
      <w:r>
        <w:t>koupání a staveb povolených k účelu koupání vybavených systémem přírodního způsobu čištění vody ke koupání</w:t>
      </w:r>
      <w:bookmarkEnd w:id="20"/>
    </w:p>
    <w:p w:rsidR="00394D7B" w:rsidRDefault="00D5186A">
      <w:pPr>
        <w:pStyle w:val="Zkladntext1"/>
        <w:shd w:val="clear" w:color="auto" w:fill="auto"/>
        <w:ind w:left="1580" w:right="980"/>
        <w:jc w:val="left"/>
      </w:pPr>
      <w:r>
        <w:rPr>
          <w:rFonts w:ascii="Courier New" w:eastAsia="Courier New" w:hAnsi="Courier New" w:cs="Courier New"/>
        </w:rPr>
        <w:t xml:space="preserve">o </w:t>
      </w:r>
      <w:r>
        <w:t xml:space="preserve">Provozovatel umístí do prostoru vstupu do areálu umělých koupališť a saun přípravek k dezinfekci rukou (s </w:t>
      </w:r>
      <w:proofErr w:type="spellStart"/>
      <w:r>
        <w:t>virucidním</w:t>
      </w:r>
      <w:proofErr w:type="spellEnd"/>
      <w:r>
        <w:t xml:space="preserve"> účinkem). </w:t>
      </w:r>
      <w:r>
        <w:rPr>
          <w:rFonts w:ascii="Courier New" w:eastAsia="Courier New" w:hAnsi="Courier New" w:cs="Courier New"/>
        </w:rPr>
        <w:t xml:space="preserve">o </w:t>
      </w:r>
      <w:r>
        <w:t>Provozovatel je povinen dbát na striktní dodržování schválené kapacity (počtu návštěvníků) zařízení, ev. kapacitu zařízení snížit, aby nedocházelo k přeplňování areálu a bylo možno dodržovat požadavek na předepsané odstupy mezi cizími osobami při odpočinku</w:t>
      </w:r>
      <w:r>
        <w:t xml:space="preserve"> na podložce (deka, ručník, osuška apod.) nebo lehátku.</w:t>
      </w:r>
    </w:p>
    <w:p w:rsidR="00394D7B" w:rsidRDefault="00D5186A">
      <w:pPr>
        <w:pStyle w:val="Zkladntext1"/>
        <w:shd w:val="clear" w:color="auto" w:fill="auto"/>
        <w:spacing w:line="360" w:lineRule="auto"/>
        <w:ind w:left="1940" w:right="1020"/>
      </w:pPr>
      <w:r>
        <w:t>Nutno brát v úvahu také možnou nadměrnou kumulaci osob ve vodě, zejména tam, kde efektivně využívaná vodní plocha není velká. Musí být dodržen maximální počet návštěvníků v jeden moment počítaný na ro</w:t>
      </w:r>
      <w:r>
        <w:t>zlohu aktuálně otevřené rekreační plochy pro návštěvníky 10 m</w:t>
      </w:r>
      <w:r>
        <w:rPr>
          <w:vertAlign w:val="superscript"/>
        </w:rPr>
        <w:t>2</w:t>
      </w:r>
      <w:r>
        <w:t>/osobu; celkový počet současně přítomných osob nesmí přesáhnout maximální limit osob aktuálně povolený na jednom místě.</w:t>
      </w:r>
    </w:p>
    <w:p w:rsidR="00394D7B" w:rsidRDefault="00D5186A">
      <w:pPr>
        <w:pStyle w:val="Zkladntext1"/>
        <w:shd w:val="clear" w:color="auto" w:fill="auto"/>
        <w:ind w:left="1940" w:right="1020" w:hanging="360"/>
      </w:pPr>
      <w:r>
        <w:rPr>
          <w:rFonts w:ascii="Courier New" w:eastAsia="Courier New" w:hAnsi="Courier New" w:cs="Courier New"/>
        </w:rPr>
        <w:t xml:space="preserve">o </w:t>
      </w:r>
      <w:r>
        <w:t>Je-li koupaliště vybaveno šatnami nebo převlékacími kabinami, je nutno p</w:t>
      </w:r>
      <w:r>
        <w:t xml:space="preserve">rovádět ve zvýšené četnosti (minimálně </w:t>
      </w:r>
      <w:proofErr w:type="gramStart"/>
      <w:r>
        <w:t>2-3x</w:t>
      </w:r>
      <w:proofErr w:type="gramEnd"/>
      <w:r>
        <w:t xml:space="preserve"> denně, v závislosti na délce provozu i častěji) úklid těchto prostor a jejich dezinfekci, především ploch, kterých se lidé nejčastěji dotýkají (kliky, vypínače, dveře kabin apod.), pomocí dezinfekčních přípravků </w:t>
      </w:r>
      <w:r>
        <w:t xml:space="preserve">(s </w:t>
      </w:r>
      <w:proofErr w:type="spellStart"/>
      <w:r>
        <w:t>virucidním</w:t>
      </w:r>
      <w:proofErr w:type="spellEnd"/>
      <w:r>
        <w:t xml:space="preserve"> účinkem).</w:t>
      </w:r>
    </w:p>
    <w:p w:rsidR="00394D7B" w:rsidRDefault="00D5186A">
      <w:pPr>
        <w:pStyle w:val="Zkladntext1"/>
        <w:shd w:val="clear" w:color="auto" w:fill="auto"/>
        <w:ind w:left="1580" w:right="1020"/>
      </w:pPr>
      <w:r>
        <w:rPr>
          <w:rFonts w:ascii="Courier New" w:eastAsia="Courier New" w:hAnsi="Courier New" w:cs="Courier New"/>
        </w:rPr>
        <w:t xml:space="preserve">o </w:t>
      </w:r>
      <w:r>
        <w:t xml:space="preserve">Provozovatel zajistí vpouštění návštěvníků do prostoru šaten tak, aby nedocházelo k porušování předepsaných odstupů. </w:t>
      </w:r>
      <w:r>
        <w:rPr>
          <w:rFonts w:ascii="Courier New" w:eastAsia="Courier New" w:hAnsi="Courier New" w:cs="Courier New"/>
        </w:rPr>
        <w:t xml:space="preserve">o </w:t>
      </w:r>
      <w:r>
        <w:t xml:space="preserve">Minimálně </w:t>
      </w:r>
      <w:proofErr w:type="gramStart"/>
      <w:r>
        <w:t>2-3x</w:t>
      </w:r>
      <w:proofErr w:type="gramEnd"/>
      <w:r>
        <w:t xml:space="preserve"> denně (v závislosti na délce provozu i častěji) je nutné provádět dezinfekci všech ploch celého </w:t>
      </w:r>
      <w:r>
        <w:t xml:space="preserve">zařízení, se kterými se návštěvníci dostávají do kontaktu, pomocí dezinfekčních přípravků (s </w:t>
      </w:r>
      <w:proofErr w:type="spellStart"/>
      <w:r>
        <w:t>virucidním</w:t>
      </w:r>
      <w:proofErr w:type="spellEnd"/>
      <w:r>
        <w:t xml:space="preserve"> účinkem). </w:t>
      </w:r>
      <w:r>
        <w:rPr>
          <w:rFonts w:ascii="Courier New" w:eastAsia="Courier New" w:hAnsi="Courier New" w:cs="Courier New"/>
        </w:rPr>
        <w:t xml:space="preserve">o </w:t>
      </w:r>
      <w:r>
        <w:t>V případech, kdy jsou v areálu přírodního koupaliště v provozu ještě některá další doplňková zařízení nebo vybavení pro rekreační vyžití náv</w:t>
      </w:r>
      <w:r>
        <w:t>štěvníků (houpačky, kolotoče apod.), je nutné při jejich provozu používat roušky ev. jiný ochranný prostředek dýchacích cest</w:t>
      </w:r>
      <w:r>
        <w:rPr>
          <w:i/>
          <w:iCs/>
        </w:rPr>
        <w:t>,</w:t>
      </w:r>
      <w:r>
        <w:t xml:space="preserve"> dodržovat předepsané odstupy a dbát na to, aby nedocházelo ke shlukování nadměrného počtu osob v okolí těchto atrakcí dle aktuálně</w:t>
      </w:r>
      <w:r>
        <w:t xml:space="preserve"> platných požadavků. Minimálně </w:t>
      </w:r>
      <w:proofErr w:type="gramStart"/>
      <w:r>
        <w:t>2-3x</w:t>
      </w:r>
      <w:proofErr w:type="gramEnd"/>
      <w:r>
        <w:t xml:space="preserve"> denně (v závislosti na délce provozu i častěji), před zahájením provozu a v jeho průběhu, je pak nutné provést dezinfekci těch ploch doplňkových zařízení a pomůcek, kterých se lidé dotýkají.</w:t>
      </w:r>
    </w:p>
    <w:p w:rsidR="00394D7B" w:rsidRDefault="00D5186A">
      <w:pPr>
        <w:pStyle w:val="Zkladntext1"/>
        <w:framePr w:dropCap="drop" w:lines="2" w:wrap="auto" w:vAnchor="text" w:hAnchor="text"/>
        <w:shd w:val="clear" w:color="auto" w:fill="auto"/>
      </w:pPr>
      <w:r>
        <w:rPr>
          <w:sz w:val="48"/>
          <w:szCs w:val="48"/>
        </w:rPr>
        <w:t>B</w:t>
      </w:r>
    </w:p>
    <w:p w:rsidR="00394D7B" w:rsidRDefault="00D5186A">
      <w:pPr>
        <w:pStyle w:val="Zkladntext1"/>
        <w:shd w:val="clear" w:color="auto" w:fill="auto"/>
        <w:spacing w:after="480" w:line="194" w:lineRule="auto"/>
        <w:ind w:left="7300"/>
        <w:jc w:val="left"/>
      </w:pPr>
      <w:r>
        <w:rPr>
          <w:color w:val="F6C015"/>
        </w:rPr>
        <w:t xml:space="preserve">- </w:t>
      </w:r>
      <w:r>
        <w:rPr>
          <w:color w:val="3E5B84"/>
        </w:rPr>
        <w:t>MINISTERSTVO ZDRAVOTNICTV</w:t>
      </w:r>
      <w:r>
        <w:rPr>
          <w:color w:val="3E5B84"/>
        </w:rPr>
        <w:t xml:space="preserve">Í </w:t>
      </w:r>
      <w:r>
        <w:rPr>
          <w:color w:val="E20244"/>
        </w:rPr>
        <w:t xml:space="preserve">-4 </w:t>
      </w:r>
      <w:r>
        <w:rPr>
          <w:color w:val="3E5B84"/>
        </w:rPr>
        <w:t>ČESKÉ REPUBLIKY</w:t>
      </w:r>
    </w:p>
    <w:p w:rsidR="00394D7B" w:rsidRDefault="00D5186A">
      <w:pPr>
        <w:pStyle w:val="Zkladntext1"/>
        <w:shd w:val="clear" w:color="auto" w:fill="auto"/>
        <w:ind w:left="1920" w:right="1020" w:hanging="340"/>
      </w:pPr>
      <w:r>
        <w:rPr>
          <w:rFonts w:ascii="Courier New" w:eastAsia="Courier New" w:hAnsi="Courier New" w:cs="Courier New"/>
        </w:rPr>
        <w:t xml:space="preserve">o </w:t>
      </w:r>
      <w:r>
        <w:t xml:space="preserve">V případě, že jsou v areálu přírodního koupaliště v provozu společně užívané provozy </w:t>
      </w:r>
      <w:r>
        <w:lastRenderedPageBreak/>
        <w:t>(např. stánky s občerstvením apod.), je potřeba zamezit shlukování osob v jejich blízkosti dle aktuálně platných opatření.</w:t>
      </w:r>
    </w:p>
    <w:p w:rsidR="00394D7B" w:rsidRDefault="00D5186A">
      <w:pPr>
        <w:pStyle w:val="Zkladntext1"/>
        <w:shd w:val="clear" w:color="auto" w:fill="auto"/>
        <w:spacing w:after="480"/>
        <w:ind w:left="1580" w:right="1020"/>
      </w:pPr>
      <w:r>
        <w:rPr>
          <w:rFonts w:ascii="Courier New" w:eastAsia="Courier New" w:hAnsi="Courier New" w:cs="Courier New"/>
        </w:rPr>
        <w:t xml:space="preserve">o </w:t>
      </w:r>
      <w:r>
        <w:t xml:space="preserve">U vstupu na koupaliště a na dalších viditelných místech (ev. zveřejnit jiným v místě obvyklým způsobem) je nutné zveřejnit základní pokyny pro chování návštěvníků s ohledem na epidemiologickou situaci. K tomu lze využít informační leták </w:t>
      </w:r>
      <w:r>
        <w:rPr>
          <w:b/>
          <w:bCs/>
        </w:rPr>
        <w:t>„Hygienické požadav</w:t>
      </w:r>
      <w:r>
        <w:rPr>
          <w:b/>
          <w:bCs/>
        </w:rPr>
        <w:t xml:space="preserve">ky na chování návštěvníků přírodních a umělých koupališť v době </w:t>
      </w:r>
      <w:proofErr w:type="spellStart"/>
      <w:r>
        <w:rPr>
          <w:b/>
          <w:bCs/>
        </w:rPr>
        <w:t>koronavirové</w:t>
      </w:r>
      <w:proofErr w:type="spellEnd"/>
      <w:r>
        <w:rPr>
          <w:b/>
          <w:bCs/>
        </w:rPr>
        <w:t xml:space="preserve"> pandemie“, </w:t>
      </w:r>
      <w:r>
        <w:t xml:space="preserve">který je uveden dále a v případě potřeby ho lze přizpůsobit specifickým podmínkám každého koupaliště. </w:t>
      </w:r>
      <w:r>
        <w:rPr>
          <w:rFonts w:ascii="Courier New" w:eastAsia="Courier New" w:hAnsi="Courier New" w:cs="Courier New"/>
        </w:rPr>
        <w:t xml:space="preserve">o </w:t>
      </w:r>
      <w:r>
        <w:t>Upřednostnit v areálu možnost bezhotovostní platby.</w:t>
      </w:r>
    </w:p>
    <w:p w:rsidR="00394D7B" w:rsidRDefault="00D5186A">
      <w:pPr>
        <w:pStyle w:val="Nadpis30"/>
        <w:keepNext/>
        <w:keepLines/>
        <w:shd w:val="clear" w:color="auto" w:fill="auto"/>
        <w:spacing w:after="80"/>
        <w:ind w:left="860" w:firstLine="0"/>
      </w:pPr>
      <w:bookmarkStart w:id="21" w:name="bookmark20"/>
      <w:r>
        <w:rPr>
          <w:b w:val="0"/>
          <w:bCs w:val="0"/>
        </w:rPr>
        <w:t xml:space="preserve">• </w:t>
      </w:r>
      <w:r>
        <w:t>Provoz umě</w:t>
      </w:r>
      <w:r>
        <w:t>lých koupališť a saun, provoz kurzů plavání kojenců a batolat</w:t>
      </w:r>
      <w:bookmarkEnd w:id="21"/>
    </w:p>
    <w:p w:rsidR="00394D7B" w:rsidRDefault="00D5186A">
      <w:pPr>
        <w:pStyle w:val="Zkladntext1"/>
        <w:shd w:val="clear" w:color="auto" w:fill="auto"/>
        <w:spacing w:line="350" w:lineRule="auto"/>
        <w:ind w:left="1580" w:right="980"/>
        <w:jc w:val="left"/>
      </w:pPr>
      <w:r>
        <w:rPr>
          <w:rFonts w:ascii="Courier New" w:eastAsia="Courier New" w:hAnsi="Courier New" w:cs="Courier New"/>
        </w:rPr>
        <w:t xml:space="preserve">o </w:t>
      </w:r>
      <w:r>
        <w:t xml:space="preserve">Provozovatel umístí do prostoru vstupu do areálu umělých koupališť a saun přípravek k dezinfekci rukou (s </w:t>
      </w:r>
      <w:proofErr w:type="spellStart"/>
      <w:r>
        <w:t>virucidním</w:t>
      </w:r>
      <w:proofErr w:type="spellEnd"/>
      <w:r>
        <w:t xml:space="preserve"> účinkem). </w:t>
      </w:r>
      <w:r>
        <w:rPr>
          <w:rFonts w:ascii="Courier New" w:eastAsia="Courier New" w:hAnsi="Courier New" w:cs="Courier New"/>
        </w:rPr>
        <w:t xml:space="preserve">o </w:t>
      </w:r>
      <w:r>
        <w:t>Provozovatel musí striktně dodržovat celkovou návštěvní kapacit</w:t>
      </w:r>
      <w:r>
        <w:t>u zařízení</w:t>
      </w:r>
      <w:r>
        <w:rPr>
          <w:vertAlign w:val="superscript"/>
        </w:rPr>
        <w:footnoteReference w:id="1"/>
      </w:r>
      <w:r>
        <w:t>, je-li třeba i tuto kapacitu snížit, aby nedocházelo k nadměrnému shlukování osob.</w:t>
      </w:r>
    </w:p>
    <w:p w:rsidR="00394D7B" w:rsidRDefault="00D5186A">
      <w:pPr>
        <w:pStyle w:val="Zkladntext1"/>
        <w:shd w:val="clear" w:color="auto" w:fill="auto"/>
        <w:spacing w:line="360" w:lineRule="auto"/>
        <w:ind w:left="1920" w:right="1020" w:firstLine="20"/>
      </w:pPr>
      <w:r>
        <w:t xml:space="preserve">Podle vyhlášky č. 238/2011 Sb. je okamžitá kapacita bazénů následující: kapacita vodní plochy se stanoví tak, že v části pro neplavce činí plocha pro </w:t>
      </w:r>
      <w:r>
        <w:t>jednoho</w:t>
      </w:r>
    </w:p>
    <w:p w:rsidR="00394D7B" w:rsidRDefault="00D5186A">
      <w:pPr>
        <w:pStyle w:val="Zkladntext1"/>
        <w:shd w:val="clear" w:color="auto" w:fill="auto"/>
        <w:spacing w:line="360" w:lineRule="auto"/>
        <w:ind w:left="1920" w:firstLine="20"/>
      </w:pPr>
      <w:r>
        <w:t>neplavce 3 m</w:t>
      </w:r>
      <w:r>
        <w:rPr>
          <w:vertAlign w:val="superscript"/>
        </w:rPr>
        <w:footnoteReference w:id="2"/>
      </w:r>
      <w:r>
        <w:t xml:space="preserve"> a v části pro plavce činí plocha pro jednoho plavce 5 m</w:t>
      </w:r>
      <w:r>
        <w:rPr>
          <w:vertAlign w:val="superscript"/>
        </w:rPr>
        <w:t>2</w:t>
      </w:r>
      <w:r>
        <w:t>;</w:t>
      </w:r>
    </w:p>
    <w:p w:rsidR="00394D7B" w:rsidRDefault="00D5186A">
      <w:pPr>
        <w:pStyle w:val="Zkladntext1"/>
        <w:shd w:val="clear" w:color="auto" w:fill="auto"/>
        <w:spacing w:line="360" w:lineRule="auto"/>
        <w:ind w:left="1920" w:right="1020" w:firstLine="20"/>
      </w:pPr>
      <w:r>
        <w:t>v bazénech pro kojence a batolata ve věku 6-12 měsíců činí plocha pro jednoho koupajícího se 0,8 m2, od 12 měsíců do tří let pak 1,0 m</w:t>
      </w:r>
      <w:r>
        <w:rPr>
          <w:vertAlign w:val="superscript"/>
        </w:rPr>
        <w:t>2</w:t>
      </w:r>
      <w:r>
        <w:t xml:space="preserve">. Podle toho provozovatel stanoví, kolik </w:t>
      </w:r>
      <w:r>
        <w:t>osob může být najednou v bazénu, tuto informaci umístí do blízkosti bazénu a dodržování tohoto požadavku bude sledovat a vyžadovat.</w:t>
      </w:r>
    </w:p>
    <w:p w:rsidR="00394D7B" w:rsidRDefault="00D5186A">
      <w:pPr>
        <w:pStyle w:val="Zkladntext1"/>
        <w:shd w:val="clear" w:color="auto" w:fill="auto"/>
        <w:spacing w:after="480"/>
        <w:ind w:left="1920" w:right="1020" w:hanging="340"/>
      </w:pPr>
      <w:r>
        <w:rPr>
          <w:rFonts w:ascii="Courier New" w:eastAsia="Courier New" w:hAnsi="Courier New" w:cs="Courier New"/>
        </w:rPr>
        <w:t xml:space="preserve">o </w:t>
      </w:r>
      <w:r>
        <w:t xml:space="preserve">Provozovatel by měl vedle toho mít k dispozici postup, jak omezí kapacitu jednotlivých rizikových atrakcí (vířivek, saun, </w:t>
      </w:r>
      <w:r>
        <w:t>toboganů, houpacích bazénů), aby zde nedocházelo k shlukování osob. Každá vířivka musí mít stanovenu okamžitou</w:t>
      </w:r>
    </w:p>
    <w:p w:rsidR="00394D7B" w:rsidRDefault="00D5186A">
      <w:pPr>
        <w:pStyle w:val="Zkladntext1"/>
        <w:framePr w:dropCap="drop" w:lines="2" w:wrap="auto" w:vAnchor="text" w:hAnchor="text"/>
        <w:shd w:val="clear" w:color="auto" w:fill="auto"/>
      </w:pPr>
      <w:r>
        <w:rPr>
          <w:sz w:val="48"/>
          <w:szCs w:val="48"/>
        </w:rPr>
        <w:t>B</w:t>
      </w:r>
    </w:p>
    <w:p w:rsidR="00394D7B" w:rsidRDefault="00D5186A">
      <w:pPr>
        <w:pStyle w:val="Zkladntext1"/>
        <w:shd w:val="clear" w:color="auto" w:fill="auto"/>
        <w:spacing w:after="340" w:line="194" w:lineRule="auto"/>
        <w:ind w:left="7300"/>
        <w:jc w:val="left"/>
      </w:pPr>
      <w:r>
        <w:rPr>
          <w:color w:val="F6C015"/>
        </w:rPr>
        <w:t xml:space="preserve">- </w:t>
      </w:r>
      <w:r>
        <w:rPr>
          <w:color w:val="3E5B84"/>
        </w:rPr>
        <w:t xml:space="preserve">MINISTERSTVO ZDRAVOTNICTVÍ </w:t>
      </w:r>
      <w:r>
        <w:rPr>
          <w:color w:val="E20244"/>
        </w:rPr>
        <w:t xml:space="preserve">-4 </w:t>
      </w:r>
      <w:r>
        <w:rPr>
          <w:color w:val="3E5B84"/>
        </w:rPr>
        <w:t>ČESKÉ REPUBLIKY</w:t>
      </w:r>
    </w:p>
    <w:p w:rsidR="00394D7B" w:rsidRDefault="00D5186A">
      <w:pPr>
        <w:pStyle w:val="Zkladntext60"/>
        <w:shd w:val="clear" w:color="auto" w:fill="auto"/>
      </w:pPr>
      <w:r>
        <w:rPr>
          <w:vertAlign w:val="subscript"/>
        </w:rPr>
        <w:t>2</w:t>
      </w:r>
    </w:p>
    <w:p w:rsidR="00394D7B" w:rsidRDefault="00D5186A">
      <w:pPr>
        <w:pStyle w:val="Zkladntext1"/>
        <w:shd w:val="clear" w:color="auto" w:fill="auto"/>
        <w:spacing w:line="360" w:lineRule="auto"/>
        <w:ind w:left="1940" w:right="1020"/>
      </w:pPr>
      <w:r>
        <w:t xml:space="preserve">kapacitu, která umožní mezi lidmi rozestupy 1,5 </w:t>
      </w:r>
      <w:proofErr w:type="gramStart"/>
      <w:r>
        <w:t>m - tato</w:t>
      </w:r>
      <w:proofErr w:type="gramEnd"/>
      <w:r>
        <w:t xml:space="preserve"> informace bude umístěna do </w:t>
      </w:r>
      <w:r>
        <w:t xml:space="preserve">blízkosti vířivky a dodržování bude provozovatelem sledováno a vyžadováno (je možné omezit také čas strávený ve vířivce, aby se dostalo na více návštěvníků). </w:t>
      </w:r>
      <w:r>
        <w:lastRenderedPageBreak/>
        <w:t>Stejné rozestupy 1,5 m mezi cizími osobami platí i pro sauny, přímo v saunách musí být minimální p</w:t>
      </w:r>
      <w:r>
        <w:t>locha 4 m</w:t>
      </w:r>
      <w:r>
        <w:rPr>
          <w:vertAlign w:val="superscript"/>
        </w:rPr>
        <w:t>3</w:t>
      </w:r>
      <w:r>
        <w:t xml:space="preserve"> na návštěvníka. Není možno praktikovat saunové ceremoniály s vířením vzduchu. Dále nelze provozovat tzv. ledové studny (krystalické chlazení).</w:t>
      </w:r>
    </w:p>
    <w:p w:rsidR="00394D7B" w:rsidRDefault="00D5186A">
      <w:pPr>
        <w:pStyle w:val="Zkladntext1"/>
        <w:shd w:val="clear" w:color="auto" w:fill="auto"/>
        <w:ind w:left="1940" w:right="1020" w:hanging="360"/>
      </w:pPr>
      <w:r>
        <w:rPr>
          <w:rFonts w:ascii="Courier New" w:eastAsia="Courier New" w:hAnsi="Courier New" w:cs="Courier New"/>
        </w:rPr>
        <w:t xml:space="preserve">o </w:t>
      </w:r>
      <w:r>
        <w:t>Musí být dodržen maximální počet návštěvníků v jeden moment počítaný na rozlohu aktuálně otevřené re</w:t>
      </w:r>
      <w:r>
        <w:t>kreační plochy pro návštěvníky 10 m</w:t>
      </w:r>
      <w:r>
        <w:rPr>
          <w:vertAlign w:val="superscript"/>
        </w:rPr>
        <w:footnoteReference w:id="3"/>
      </w:r>
      <w:r>
        <w:rPr>
          <w:vertAlign w:val="superscript"/>
        </w:rPr>
        <w:t xml:space="preserve"> </w:t>
      </w:r>
      <w:r>
        <w:rPr>
          <w:vertAlign w:val="superscript"/>
        </w:rPr>
        <w:footnoteReference w:id="4"/>
      </w:r>
      <w:r>
        <w:t>/osobu; celkový počet současně přítomných osob nesmí přesáhnout maximální limit osob aktuálně povolený na jednom místě.</w:t>
      </w:r>
    </w:p>
    <w:p w:rsidR="00394D7B" w:rsidRDefault="00D5186A">
      <w:pPr>
        <w:pStyle w:val="Zkladntext1"/>
        <w:shd w:val="clear" w:color="auto" w:fill="auto"/>
        <w:spacing w:line="346" w:lineRule="auto"/>
        <w:ind w:left="1580" w:right="980"/>
        <w:jc w:val="left"/>
      </w:pPr>
      <w:r>
        <w:rPr>
          <w:rFonts w:ascii="Courier New" w:eastAsia="Courier New" w:hAnsi="Courier New" w:cs="Courier New"/>
        </w:rPr>
        <w:t xml:space="preserve">o </w:t>
      </w:r>
      <w:r>
        <w:t xml:space="preserve">Rozestupy 1,5 m je nutno dodržovat i ve frontách na </w:t>
      </w:r>
      <w:proofErr w:type="spellStart"/>
      <w:r>
        <w:t>toboga</w:t>
      </w:r>
      <w:proofErr w:type="spellEnd"/>
      <w:r>
        <w:t xml:space="preserve"> </w:t>
      </w:r>
      <w:proofErr w:type="spellStart"/>
      <w:r>
        <w:t>ny</w:t>
      </w:r>
      <w:proofErr w:type="spellEnd"/>
      <w:r>
        <w:t xml:space="preserve"> a jiné atrakce. </w:t>
      </w:r>
      <w:r>
        <w:rPr>
          <w:rFonts w:ascii="Courier New" w:eastAsia="Courier New" w:hAnsi="Courier New" w:cs="Courier New"/>
        </w:rPr>
        <w:t xml:space="preserve">o </w:t>
      </w:r>
      <w:r>
        <w:t>Nutno omezit pro</w:t>
      </w:r>
      <w:r>
        <w:t>voz zařízení generujících vodní aerosol (umělé vodopády,</w:t>
      </w:r>
    </w:p>
    <w:p w:rsidR="00394D7B" w:rsidRDefault="00D5186A">
      <w:pPr>
        <w:pStyle w:val="Zkladntext1"/>
        <w:shd w:val="clear" w:color="auto" w:fill="auto"/>
        <w:spacing w:line="360" w:lineRule="auto"/>
        <w:ind w:left="1940"/>
      </w:pPr>
      <w:r>
        <w:t>fontány apod.).</w:t>
      </w:r>
    </w:p>
    <w:p w:rsidR="00394D7B" w:rsidRDefault="00D5186A">
      <w:pPr>
        <w:pStyle w:val="Zkladntext1"/>
        <w:shd w:val="clear" w:color="auto" w:fill="auto"/>
        <w:ind w:left="1940" w:right="1020" w:hanging="360"/>
      </w:pPr>
      <w:r>
        <w:rPr>
          <w:rFonts w:ascii="Courier New" w:eastAsia="Courier New" w:hAnsi="Courier New" w:cs="Courier New"/>
        </w:rPr>
        <w:t xml:space="preserve">o </w:t>
      </w:r>
      <w:r>
        <w:t>Až do odvolání nelze provozovat vodní atrakce, u kterých v důsledku proudící vody dochází k nechtěnému kontaktu návštěvníků, zejména typu divoká řeka, houpací bazén, „vlnové atrakce</w:t>
      </w:r>
      <w:r>
        <w:t>“ apod.</w:t>
      </w:r>
    </w:p>
    <w:p w:rsidR="00394D7B" w:rsidRDefault="00D5186A">
      <w:pPr>
        <w:pStyle w:val="Zkladntext1"/>
        <w:shd w:val="clear" w:color="auto" w:fill="auto"/>
        <w:spacing w:line="350" w:lineRule="auto"/>
        <w:ind w:left="1940" w:right="1020" w:hanging="360"/>
      </w:pPr>
      <w:r>
        <w:rPr>
          <w:rFonts w:ascii="Courier New" w:eastAsia="Courier New" w:hAnsi="Courier New" w:cs="Courier New"/>
        </w:rPr>
        <w:t xml:space="preserve">o </w:t>
      </w:r>
      <w:r>
        <w:t>Až do odvolání nelze provozovat parní lázně, které jsou z hygienického hlediska pro přenos nákazy velmi rizikové.</w:t>
      </w:r>
    </w:p>
    <w:p w:rsidR="00394D7B" w:rsidRDefault="00D5186A">
      <w:pPr>
        <w:pStyle w:val="Zkladntext1"/>
        <w:shd w:val="clear" w:color="auto" w:fill="auto"/>
        <w:ind w:left="1940" w:right="1020" w:hanging="360"/>
      </w:pPr>
      <w:r>
        <w:rPr>
          <w:rFonts w:ascii="Courier New" w:eastAsia="Courier New" w:hAnsi="Courier New" w:cs="Courier New"/>
        </w:rPr>
        <w:t xml:space="preserve">o </w:t>
      </w:r>
      <w:r>
        <w:t xml:space="preserve">Provozovatel by měl zajistit, aby při vstupu do areálu </w:t>
      </w:r>
      <w:proofErr w:type="gramStart"/>
      <w:r>
        <w:t>byly</w:t>
      </w:r>
      <w:proofErr w:type="gramEnd"/>
      <w:r>
        <w:t xml:space="preserve"> pokud možno dodržovány předepsané odstupy (neplatí pro rodiny či </w:t>
      </w:r>
      <w:r>
        <w:t>páry). Podobně by se měl pomocí různých režimních opatření snažit, aby v jednu chvíli nebyl v šatnách větší počet lidí, který by vedl k těsnému kontaktu cizích osob.</w:t>
      </w:r>
    </w:p>
    <w:p w:rsidR="00394D7B" w:rsidRDefault="00D5186A">
      <w:pPr>
        <w:pStyle w:val="Zkladntext1"/>
        <w:shd w:val="clear" w:color="auto" w:fill="auto"/>
        <w:ind w:left="1940" w:right="1020" w:hanging="360"/>
      </w:pPr>
      <w:r>
        <w:rPr>
          <w:rFonts w:ascii="Courier New" w:eastAsia="Courier New" w:hAnsi="Courier New" w:cs="Courier New"/>
        </w:rPr>
        <w:t xml:space="preserve">o </w:t>
      </w:r>
      <w:r>
        <w:t xml:space="preserve">Minimálně </w:t>
      </w:r>
      <w:proofErr w:type="gramStart"/>
      <w:r>
        <w:t>2-3x</w:t>
      </w:r>
      <w:proofErr w:type="gramEnd"/>
      <w:r>
        <w:t xml:space="preserve"> denně (v závislosti na délce provozu i častěji) je nutné provádět dezinfe</w:t>
      </w:r>
      <w:r>
        <w:t xml:space="preserve">kci všech ploch celého zařízení, se kterými se návštěvníci dostávají do kontaktu, pomocí dezinfekčních přípravků (s </w:t>
      </w:r>
      <w:proofErr w:type="spellStart"/>
      <w:r>
        <w:t>virucidním</w:t>
      </w:r>
      <w:proofErr w:type="spellEnd"/>
      <w:r>
        <w:t xml:space="preserve"> účinkem).</w:t>
      </w:r>
    </w:p>
    <w:p w:rsidR="00394D7B" w:rsidRDefault="00D5186A">
      <w:pPr>
        <w:pStyle w:val="Zkladntext1"/>
        <w:shd w:val="clear" w:color="auto" w:fill="auto"/>
        <w:ind w:left="1940" w:right="1020" w:hanging="360"/>
      </w:pPr>
      <w:r>
        <w:rPr>
          <w:rFonts w:ascii="Courier New" w:eastAsia="Courier New" w:hAnsi="Courier New" w:cs="Courier New"/>
        </w:rPr>
        <w:t xml:space="preserve">o </w:t>
      </w:r>
      <w:r>
        <w:t>Při provozu vířivek a bazénů je nutno udržovat hodnotu volného chloru při horní hranici rozpětí daného vyhláškou č. 2</w:t>
      </w:r>
      <w:r>
        <w:t>38/2011 Sb., ale horní hranici nepřekračovat. Tento požadavek se netýká bazénů, kde právě probíhá kurz plavání kojenců a batolat.</w:t>
      </w:r>
    </w:p>
    <w:p w:rsidR="00394D7B" w:rsidRDefault="00D5186A">
      <w:pPr>
        <w:pStyle w:val="Zkladntext1"/>
        <w:framePr w:dropCap="drop" w:lines="2" w:wrap="auto" w:vAnchor="text" w:hAnchor="text"/>
        <w:shd w:val="clear" w:color="auto" w:fill="auto"/>
      </w:pPr>
      <w:r>
        <w:rPr>
          <w:sz w:val="48"/>
          <w:szCs w:val="48"/>
        </w:rPr>
        <w:t>B</w:t>
      </w:r>
    </w:p>
    <w:p w:rsidR="00394D7B" w:rsidRDefault="00D5186A">
      <w:pPr>
        <w:pStyle w:val="Zkladntext1"/>
        <w:shd w:val="clear" w:color="auto" w:fill="auto"/>
        <w:spacing w:after="460" w:line="194" w:lineRule="auto"/>
        <w:ind w:left="7300"/>
        <w:jc w:val="left"/>
      </w:pPr>
      <w:r>
        <w:rPr>
          <w:color w:val="F6C015"/>
        </w:rPr>
        <w:t xml:space="preserve">- </w:t>
      </w:r>
      <w:r>
        <w:rPr>
          <w:color w:val="3E5B84"/>
        </w:rPr>
        <w:t xml:space="preserve">MINISTERSTVO ZDRAVOTNICTVÍ </w:t>
      </w:r>
      <w:r>
        <w:rPr>
          <w:color w:val="E20244"/>
        </w:rPr>
        <w:t xml:space="preserve">-4 </w:t>
      </w:r>
      <w:r>
        <w:rPr>
          <w:color w:val="3E5B84"/>
        </w:rPr>
        <w:t>ČESKÉ REPUBLIKY</w:t>
      </w:r>
    </w:p>
    <w:p w:rsidR="00394D7B" w:rsidRDefault="00D5186A">
      <w:pPr>
        <w:pStyle w:val="Zkladntext1"/>
        <w:shd w:val="clear" w:color="auto" w:fill="auto"/>
        <w:ind w:left="1940" w:right="1020" w:hanging="360"/>
      </w:pPr>
      <w:r>
        <w:rPr>
          <w:rFonts w:ascii="Courier New" w:eastAsia="Courier New" w:hAnsi="Courier New" w:cs="Courier New"/>
        </w:rPr>
        <w:t xml:space="preserve">o </w:t>
      </w:r>
      <w:r>
        <w:t xml:space="preserve">Všechny prostory, v nichž se budou v rámci kurzů plavání pro </w:t>
      </w:r>
      <w:r>
        <w:t xml:space="preserve">kojence a batolata pohybovat rodiče s dětmi, včetně ploch, které přicházejí do styku s dětmi, musí být před každou výukovou hodinou vydezinfikovány za použití přípravků dle vyhlášky č. </w:t>
      </w:r>
      <w:r>
        <w:lastRenderedPageBreak/>
        <w:t xml:space="preserve">238/2011 Sb. Hračky a pomůcky používané v bazénu budou dezinfikovány a </w:t>
      </w:r>
      <w:r>
        <w:t>následně opláchnuty pitnou vodou před každou výukovou hodinou.</w:t>
      </w:r>
    </w:p>
    <w:p w:rsidR="00394D7B" w:rsidRDefault="00D5186A">
      <w:pPr>
        <w:pStyle w:val="Zkladntext1"/>
        <w:shd w:val="clear" w:color="auto" w:fill="auto"/>
        <w:ind w:left="1580" w:right="1020"/>
      </w:pPr>
      <w:r>
        <w:rPr>
          <w:rFonts w:ascii="Courier New" w:eastAsia="Courier New" w:hAnsi="Courier New" w:cs="Courier New"/>
        </w:rPr>
        <w:t xml:space="preserve">o </w:t>
      </w:r>
      <w:r>
        <w:t xml:space="preserve">Okraje van a bazénů určených pro koupání kojenců a batolat budou dezinfikovány a následně opláchnuty pitnou vodou před každou výukovou hodinou. </w:t>
      </w:r>
      <w:r>
        <w:rPr>
          <w:rFonts w:ascii="Courier New" w:eastAsia="Courier New" w:hAnsi="Courier New" w:cs="Courier New"/>
        </w:rPr>
        <w:t xml:space="preserve">o </w:t>
      </w:r>
      <w:r>
        <w:t>V případech, kdy jsou v areálu umělého koupal</w:t>
      </w:r>
      <w:r>
        <w:t>iště v provozu ještě některá další doplňková zařízení nebo vybavení pro rekreační vyžití návštěvníků (houpačky, kolotoče apod.), je nutné při jejich provozu používat roušky (pokud nelze za všech okolností zajistit odstup min. 2 m), dodržovat předepsané ods</w:t>
      </w:r>
      <w:r>
        <w:t xml:space="preserve">tupy a dbát na to, aby nedocházelo ke shlukování nadměrného počtu osob v okolí těchto atrakcí dle aktuálně platných požadavků. Minimálně </w:t>
      </w:r>
      <w:proofErr w:type="gramStart"/>
      <w:r>
        <w:t>2-3x</w:t>
      </w:r>
      <w:proofErr w:type="gramEnd"/>
      <w:r>
        <w:t xml:space="preserve"> denně (v závislosti na délce provozu i častěji), před zahájením provozu a v jeho průběhu, je pak nutné provést dez</w:t>
      </w:r>
      <w:r>
        <w:t>infekci těch ploch doplňkových zařízení, kterých se lidé dotýkají.</w:t>
      </w:r>
    </w:p>
    <w:p w:rsidR="00394D7B" w:rsidRDefault="00D5186A">
      <w:pPr>
        <w:pStyle w:val="Zkladntext1"/>
        <w:shd w:val="clear" w:color="auto" w:fill="auto"/>
        <w:ind w:left="1580" w:right="980"/>
        <w:jc w:val="left"/>
      </w:pPr>
      <w:r>
        <w:rPr>
          <w:rFonts w:ascii="Courier New" w:eastAsia="Courier New" w:hAnsi="Courier New" w:cs="Courier New"/>
        </w:rPr>
        <w:t xml:space="preserve">o </w:t>
      </w:r>
      <w:r>
        <w:t xml:space="preserve">Provozovatel zajistí každodenní dezinfekci povrchů vybavení a pomůcek, které jsou v areálu návštěvníkům zapůjčovány (sportovního vybavení, lehátek apod.). </w:t>
      </w:r>
      <w:r>
        <w:rPr>
          <w:rFonts w:ascii="Courier New" w:eastAsia="Courier New" w:hAnsi="Courier New" w:cs="Courier New"/>
        </w:rPr>
        <w:t xml:space="preserve">o </w:t>
      </w:r>
      <w:r>
        <w:t>V případě, že jsou v areálu př</w:t>
      </w:r>
      <w:r>
        <w:t>írodního koupaliště v provozu společně užívané provozy (např. stánky s občerstvením, šatny, sprchy, přebalovací stoly apod.), je potřeba zamezit shlukování osob v jejich blízkosti dle aktuálně platných požadavků.</w:t>
      </w:r>
    </w:p>
    <w:p w:rsidR="00394D7B" w:rsidRDefault="00D5186A">
      <w:pPr>
        <w:pStyle w:val="Zkladntext1"/>
        <w:shd w:val="clear" w:color="auto" w:fill="auto"/>
        <w:ind w:left="1940" w:right="1020" w:hanging="360"/>
      </w:pPr>
      <w:r>
        <w:rPr>
          <w:rFonts w:ascii="Courier New" w:eastAsia="Courier New" w:hAnsi="Courier New" w:cs="Courier New"/>
        </w:rPr>
        <w:t xml:space="preserve">o </w:t>
      </w:r>
      <w:r>
        <w:t xml:space="preserve">U vchodu na koupaliště a na </w:t>
      </w:r>
      <w:r>
        <w:t>dalších viditelných místech, popř. jiným v místě obvyklým způsobem, je nutné zveřejnit základní pokyny pro chování návštěvníků s ohledem na epidemiologickou situaci. K tomu lze využít informační leták „Hygienické požadavky na chování návštěvníků přírodních</w:t>
      </w:r>
      <w:r>
        <w:t xml:space="preserve"> a umělých koupališť v době </w:t>
      </w:r>
      <w:proofErr w:type="spellStart"/>
      <w:r>
        <w:t>koronavirové</w:t>
      </w:r>
      <w:proofErr w:type="spellEnd"/>
      <w:r>
        <w:t xml:space="preserve"> pandemie“, který je přílohou k tomuto materiálu a který lze přizpůsobit specifickým podmínkám každého koupaliště.</w:t>
      </w:r>
    </w:p>
    <w:p w:rsidR="00394D7B" w:rsidRDefault="00D5186A">
      <w:pPr>
        <w:pStyle w:val="Zkladntext1"/>
        <w:shd w:val="clear" w:color="auto" w:fill="auto"/>
        <w:spacing w:line="346" w:lineRule="auto"/>
        <w:ind w:left="1940" w:hanging="360"/>
      </w:pPr>
      <w:r>
        <w:rPr>
          <w:rFonts w:ascii="Courier New" w:eastAsia="Courier New" w:hAnsi="Courier New" w:cs="Courier New"/>
        </w:rPr>
        <w:t xml:space="preserve">o </w:t>
      </w:r>
      <w:r>
        <w:t>V rámci možností upřednostnit v areálu možnost bezhotovostní platby.</w:t>
      </w:r>
      <w:r>
        <w:br w:type="page"/>
      </w:r>
    </w:p>
    <w:p w:rsidR="00394D7B" w:rsidRDefault="00D5186A">
      <w:pPr>
        <w:spacing w:line="14" w:lineRule="exact"/>
      </w:pPr>
      <w:r>
        <w:rPr>
          <w:noProof/>
        </w:rPr>
        <w:lastRenderedPageBreak/>
        <w:drawing>
          <wp:anchor distT="0" distB="16510" distL="114300" distR="114300" simplePos="0" relativeHeight="125829378" behindDoc="0" locked="0" layoutInCell="1" allowOverlap="1">
            <wp:simplePos x="0" y="0"/>
            <wp:positionH relativeFrom="page">
              <wp:posOffset>4182745</wp:posOffset>
            </wp:positionH>
            <wp:positionV relativeFrom="paragraph">
              <wp:posOffset>8890</wp:posOffset>
            </wp:positionV>
            <wp:extent cx="3346450" cy="694690"/>
            <wp:effectExtent l="0" t="0" r="0" b="0"/>
            <wp:wrapTopAndBottom/>
            <wp:docPr id="95" name="Shape 95"/>
            <wp:cNvGraphicFramePr/>
            <a:graphic xmlns:a="http://schemas.openxmlformats.org/drawingml/2006/main">
              <a:graphicData uri="http://schemas.openxmlformats.org/drawingml/2006/picture">
                <pic:pic xmlns:pic="http://schemas.openxmlformats.org/drawingml/2006/picture">
                  <pic:nvPicPr>
                    <pic:cNvPr id="96" name="Picture box 96"/>
                    <pic:cNvPicPr/>
                  </pic:nvPicPr>
                  <pic:blipFill>
                    <a:blip r:embed="rId33"/>
                    <a:stretch/>
                  </pic:blipFill>
                  <pic:spPr>
                    <a:xfrm>
                      <a:off x="0" y="0"/>
                      <a:ext cx="3346450" cy="694690"/>
                    </a:xfrm>
                    <a:prstGeom prst="rect">
                      <a:avLst/>
                    </a:prstGeom>
                  </pic:spPr>
                </pic:pic>
              </a:graphicData>
            </a:graphic>
          </wp:anchor>
        </w:drawing>
      </w:r>
    </w:p>
    <w:p w:rsidR="00394D7B" w:rsidRDefault="00D5186A">
      <w:pPr>
        <w:pStyle w:val="Nadpis30"/>
        <w:keepNext/>
        <w:keepLines/>
        <w:numPr>
          <w:ilvl w:val="0"/>
          <w:numId w:val="2"/>
        </w:numPr>
        <w:shd w:val="clear" w:color="auto" w:fill="auto"/>
        <w:tabs>
          <w:tab w:val="left" w:pos="1212"/>
        </w:tabs>
        <w:spacing w:after="0" w:line="240" w:lineRule="auto"/>
        <w:ind w:hanging="360"/>
        <w:jc w:val="both"/>
      </w:pPr>
      <w:bookmarkStart w:id="22" w:name="bookmark21"/>
      <w:r>
        <w:t>Základní pravidla</w:t>
      </w:r>
      <w:r>
        <w:rPr>
          <w:vertAlign w:val="superscript"/>
        </w:rPr>
        <w:footnoteReference w:id="5"/>
      </w:r>
      <w:r>
        <w:t xml:space="preserve"> pro výmě</w:t>
      </w:r>
      <w:r>
        <w:t>nu vzduchu v prostorách umělých koupališť</w:t>
      </w:r>
      <w:bookmarkEnd w:id="22"/>
    </w:p>
    <w:p w:rsidR="00394D7B" w:rsidRDefault="00D5186A">
      <w:pPr>
        <w:pStyle w:val="Zkladntext1"/>
        <w:shd w:val="clear" w:color="auto" w:fill="auto"/>
        <w:spacing w:line="350" w:lineRule="auto"/>
        <w:ind w:left="1940" w:hanging="360"/>
        <w:jc w:val="left"/>
      </w:pPr>
      <w:r>
        <w:rPr>
          <w:rFonts w:ascii="Courier New" w:eastAsia="Courier New" w:hAnsi="Courier New" w:cs="Courier New"/>
        </w:rPr>
        <w:t xml:space="preserve">o </w:t>
      </w:r>
      <w:r>
        <w:t>Ve všech prostorách se doporučuje zvýšit výměnu vzduchu (zvýšit výkon vzduchotechniky).</w:t>
      </w:r>
    </w:p>
    <w:p w:rsidR="00394D7B" w:rsidRDefault="00D5186A">
      <w:pPr>
        <w:pStyle w:val="Zkladntext1"/>
        <w:shd w:val="clear" w:color="auto" w:fill="auto"/>
        <w:spacing w:line="350" w:lineRule="auto"/>
        <w:ind w:left="1940" w:right="980" w:hanging="360"/>
        <w:jc w:val="left"/>
      </w:pPr>
      <w:r>
        <w:rPr>
          <w:rFonts w:ascii="Courier New" w:eastAsia="Courier New" w:hAnsi="Courier New" w:cs="Courier New"/>
        </w:rPr>
        <w:t xml:space="preserve">o </w:t>
      </w:r>
      <w:r>
        <w:t>Vypnout/</w:t>
      </w:r>
      <w:r>
        <w:rPr>
          <w:b/>
          <w:bCs/>
        </w:rPr>
        <w:t xml:space="preserve">nepoužívat rotační výměníky </w:t>
      </w:r>
      <w:r>
        <w:t>tepla (včetně entalpických výměníků vlhkosti).</w:t>
      </w:r>
    </w:p>
    <w:p w:rsidR="00394D7B" w:rsidRDefault="00D5186A">
      <w:pPr>
        <w:pStyle w:val="Zkladntext1"/>
        <w:shd w:val="clear" w:color="auto" w:fill="auto"/>
        <w:spacing w:line="346" w:lineRule="auto"/>
        <w:ind w:left="1580" w:right="980"/>
        <w:jc w:val="left"/>
      </w:pPr>
      <w:r>
        <w:rPr>
          <w:rFonts w:ascii="Courier New" w:eastAsia="Courier New" w:hAnsi="Courier New" w:cs="Courier New"/>
        </w:rPr>
        <w:t xml:space="preserve">o </w:t>
      </w:r>
      <w:r>
        <w:t xml:space="preserve">Pokud lze, doplnit řízenou výměnu vzduchu okenním větráním. </w:t>
      </w:r>
      <w:r>
        <w:rPr>
          <w:rFonts w:ascii="Courier New" w:eastAsia="Courier New" w:hAnsi="Courier New" w:cs="Courier New"/>
        </w:rPr>
        <w:t xml:space="preserve">o </w:t>
      </w:r>
      <w:r>
        <w:t xml:space="preserve">Využívat všechny možnosti </w:t>
      </w:r>
      <w:r>
        <w:rPr>
          <w:b/>
          <w:bCs/>
        </w:rPr>
        <w:t xml:space="preserve">podtlakového odvětrávání </w:t>
      </w:r>
      <w:r>
        <w:t>(ventilátory) v hale,</w:t>
      </w:r>
    </w:p>
    <w:p w:rsidR="00394D7B" w:rsidRDefault="00D5186A">
      <w:pPr>
        <w:pStyle w:val="Zkladntext1"/>
        <w:shd w:val="clear" w:color="auto" w:fill="auto"/>
        <w:spacing w:line="360" w:lineRule="auto"/>
        <w:ind w:left="1940"/>
        <w:jc w:val="left"/>
      </w:pPr>
      <w:r>
        <w:t>šatnách, na toaletách).</w:t>
      </w:r>
    </w:p>
    <w:p w:rsidR="00394D7B" w:rsidRDefault="00D5186A">
      <w:pPr>
        <w:pStyle w:val="Zkladntext1"/>
        <w:shd w:val="clear" w:color="auto" w:fill="auto"/>
        <w:spacing w:line="346" w:lineRule="auto"/>
        <w:ind w:left="1580"/>
        <w:jc w:val="left"/>
      </w:pPr>
      <w:r>
        <w:rPr>
          <w:rFonts w:ascii="Courier New" w:eastAsia="Courier New" w:hAnsi="Courier New" w:cs="Courier New"/>
        </w:rPr>
        <w:t xml:space="preserve">o </w:t>
      </w:r>
      <w:r>
        <w:rPr>
          <w:b/>
          <w:bCs/>
        </w:rPr>
        <w:t xml:space="preserve">Vypnout/nepoužívat recirkulační systémy </w:t>
      </w:r>
      <w:r>
        <w:t>(které nepřivádí čerstvý vzduch) -</w:t>
      </w:r>
    </w:p>
    <w:p w:rsidR="00394D7B" w:rsidRDefault="00D5186A">
      <w:pPr>
        <w:pStyle w:val="Zkladntext1"/>
        <w:shd w:val="clear" w:color="auto" w:fill="auto"/>
        <w:spacing w:line="360" w:lineRule="auto"/>
        <w:ind w:left="1940" w:right="980"/>
        <w:jc w:val="left"/>
      </w:pPr>
      <w:r>
        <w:t>např. klimatizační s</w:t>
      </w:r>
      <w:r>
        <w:t xml:space="preserve">plit jednotky. Nepoužívat čističky vzduchu, které nemají </w:t>
      </w:r>
      <w:proofErr w:type="spellStart"/>
      <w:r>
        <w:t>hepa</w:t>
      </w:r>
      <w:proofErr w:type="spellEnd"/>
      <w:r>
        <w:t xml:space="preserve"> filtr.</w:t>
      </w:r>
    </w:p>
    <w:p w:rsidR="00394D7B" w:rsidRDefault="00D5186A">
      <w:pPr>
        <w:pStyle w:val="Zkladntext1"/>
        <w:numPr>
          <w:ilvl w:val="0"/>
          <w:numId w:val="2"/>
        </w:numPr>
        <w:shd w:val="clear" w:color="auto" w:fill="auto"/>
        <w:tabs>
          <w:tab w:val="left" w:pos="1212"/>
        </w:tabs>
        <w:spacing w:line="360" w:lineRule="auto"/>
        <w:ind w:left="1220" w:right="1020" w:hanging="360"/>
      </w:pPr>
      <w:r>
        <w:rPr>
          <w:b/>
          <w:bCs/>
        </w:rPr>
        <w:t>Nad rámec výše uvedených požadavků je na zvážení každého provozovatele stanovit k eliminaci šíření nákazy další opatření podle místních podmínek.</w:t>
      </w:r>
    </w:p>
    <w:p w:rsidR="00394D7B" w:rsidRDefault="00D5186A">
      <w:pPr>
        <w:pStyle w:val="Zkladntext1"/>
        <w:numPr>
          <w:ilvl w:val="0"/>
          <w:numId w:val="2"/>
        </w:numPr>
        <w:shd w:val="clear" w:color="auto" w:fill="auto"/>
        <w:tabs>
          <w:tab w:val="left" w:pos="1212"/>
        </w:tabs>
        <w:spacing w:line="360" w:lineRule="auto"/>
        <w:ind w:left="1220" w:right="1020" w:hanging="360"/>
        <w:sectPr w:rsidR="00394D7B">
          <w:headerReference w:type="even" r:id="rId34"/>
          <w:headerReference w:type="default" r:id="rId35"/>
          <w:footerReference w:type="even" r:id="rId36"/>
          <w:footerReference w:type="default" r:id="rId37"/>
          <w:footnotePr>
            <w:numRestart w:val="eachPage"/>
          </w:footnotePr>
          <w:pgSz w:w="11900" w:h="16840"/>
          <w:pgMar w:top="298" w:right="374" w:bottom="1271" w:left="539" w:header="0" w:footer="3" w:gutter="0"/>
          <w:cols w:space="720"/>
          <w:noEndnote/>
          <w:docGrid w:linePitch="360"/>
        </w:sectPr>
      </w:pPr>
      <w:r>
        <w:rPr>
          <w:b/>
          <w:bCs/>
        </w:rPr>
        <w:t xml:space="preserve">Podle vývoje epidemiologické situace a z ní vyplývajících opatření nelze vyloučit změnu. V takovém případě je nutné provoz přizpůsobit aktuální situaci a v té době platným podmínkám. Doporučujeme sledovat web: </w:t>
      </w:r>
      <w:r>
        <w:rPr>
          <w:b/>
          <w:bCs/>
          <w:u w:val="single"/>
          <w:lang w:val="en-US" w:eastAsia="en-US" w:bidi="en-US"/>
        </w:rPr>
        <w:t>koronavirus.mzcr.cz</w:t>
      </w:r>
    </w:p>
    <w:p w:rsidR="00394D7B" w:rsidRDefault="00D5186A">
      <w:pPr>
        <w:pStyle w:val="Zkladntext20"/>
        <w:shd w:val="clear" w:color="auto" w:fill="auto"/>
        <w:spacing w:before="340" w:after="40"/>
        <w:ind w:left="160"/>
      </w:pPr>
      <w:r>
        <w:rPr>
          <w:color w:val="000000"/>
          <w:u w:val="single"/>
        </w:rPr>
        <w:lastRenderedPageBreak/>
        <w:t>Hygienické požadavky na ko</w:t>
      </w:r>
      <w:r>
        <w:rPr>
          <w:color w:val="000000"/>
          <w:u w:val="single"/>
        </w:rPr>
        <w:t>upání a chování návštěvníků v tzv. koupacích</w:t>
      </w:r>
    </w:p>
    <w:p w:rsidR="00394D7B" w:rsidRDefault="00D5186A">
      <w:pPr>
        <w:pStyle w:val="Zkladntext20"/>
        <w:shd w:val="clear" w:color="auto" w:fill="auto"/>
        <w:spacing w:after="740"/>
        <w:ind w:left="180"/>
      </w:pPr>
      <w:r>
        <w:rPr>
          <w:color w:val="000000"/>
          <w:u w:val="single"/>
        </w:rPr>
        <w:t>oblastech</w:t>
      </w:r>
      <w:r>
        <w:rPr>
          <w:b w:val="0"/>
          <w:bCs w:val="0"/>
          <w:color w:val="000000"/>
          <w:sz w:val="18"/>
          <w:szCs w:val="18"/>
          <w:u w:val="single"/>
        </w:rPr>
        <w:t xml:space="preserve">* </w:t>
      </w:r>
      <w:r>
        <w:rPr>
          <w:color w:val="000000"/>
          <w:u w:val="single"/>
        </w:rPr>
        <w:t xml:space="preserve">stanovené v souvislosti s výskytem </w:t>
      </w:r>
      <w:proofErr w:type="spellStart"/>
      <w:r>
        <w:rPr>
          <w:color w:val="000000"/>
          <w:u w:val="single"/>
        </w:rPr>
        <w:t>koronaviru</w:t>
      </w:r>
      <w:proofErr w:type="spellEnd"/>
    </w:p>
    <w:p w:rsidR="00394D7B" w:rsidRDefault="00D5186A">
      <w:pPr>
        <w:pStyle w:val="Zkladntext1"/>
        <w:numPr>
          <w:ilvl w:val="0"/>
          <w:numId w:val="2"/>
        </w:numPr>
        <w:shd w:val="clear" w:color="auto" w:fill="auto"/>
        <w:tabs>
          <w:tab w:val="left" w:pos="1289"/>
        </w:tabs>
        <w:spacing w:after="520" w:line="276" w:lineRule="auto"/>
        <w:ind w:left="1280" w:right="1020" w:hanging="420"/>
      </w:pPr>
      <w:r>
        <w:t>Návštěvníci by měli zvážit zdravotní stav svůj nebo svých dětí. V případě, že se necítí dobře nebo trpí nějakým infekčním onemocněním, by neměli s ohledem</w:t>
      </w:r>
      <w:r>
        <w:t xml:space="preserve"> na ostatní vstupovat do vody zejména v situacích, kdy nelze vyloučit kýchání, smrkání apod.</w:t>
      </w:r>
    </w:p>
    <w:p w:rsidR="00394D7B" w:rsidRDefault="00D5186A">
      <w:pPr>
        <w:pStyle w:val="Zkladntext1"/>
        <w:numPr>
          <w:ilvl w:val="0"/>
          <w:numId w:val="2"/>
        </w:numPr>
        <w:shd w:val="clear" w:color="auto" w:fill="auto"/>
        <w:tabs>
          <w:tab w:val="left" w:pos="1289"/>
        </w:tabs>
        <w:spacing w:after="520" w:line="276" w:lineRule="auto"/>
        <w:ind w:left="1280" w:right="1020" w:hanging="420"/>
      </w:pPr>
      <w:r>
        <w:t xml:space="preserve">Návštěvníci jsou povinni dodržovat platná mimořádná opatření, především co se týká shlukování na veřejně dostupných místech a nošení roušek, ev. jiných </w:t>
      </w:r>
      <w:r>
        <w:t>ochranných prostředků dýchací cest, pohybovat se v lokalitě nejvýše v aktuálně stanoveném počtu osob a dodržovat mezi sebou patřičné odstupy.</w:t>
      </w:r>
    </w:p>
    <w:p w:rsidR="00394D7B" w:rsidRDefault="00D5186A">
      <w:pPr>
        <w:pStyle w:val="Zkladntext1"/>
        <w:numPr>
          <w:ilvl w:val="0"/>
          <w:numId w:val="2"/>
        </w:numPr>
        <w:shd w:val="clear" w:color="auto" w:fill="auto"/>
        <w:tabs>
          <w:tab w:val="left" w:pos="1289"/>
        </w:tabs>
        <w:spacing w:after="520" w:line="271" w:lineRule="auto"/>
        <w:ind w:left="1280" w:right="1020" w:hanging="420"/>
      </w:pPr>
      <w:r>
        <w:t xml:space="preserve">Při odpočinku by jednotlivé skupiny návštěvníků/rodinných příslušníků měli dodržovat distanční </w:t>
      </w:r>
      <w:r>
        <w:t>vzdálenosti cca 2 m.</w:t>
      </w:r>
    </w:p>
    <w:p w:rsidR="00394D7B" w:rsidRDefault="00D5186A">
      <w:pPr>
        <w:pStyle w:val="Zkladntext1"/>
        <w:numPr>
          <w:ilvl w:val="0"/>
          <w:numId w:val="2"/>
        </w:numPr>
        <w:shd w:val="clear" w:color="auto" w:fill="auto"/>
        <w:tabs>
          <w:tab w:val="left" w:pos="1289"/>
        </w:tabs>
        <w:spacing w:after="520" w:line="271" w:lineRule="auto"/>
        <w:ind w:left="1280" w:right="1020" w:hanging="420"/>
      </w:pPr>
      <w:r>
        <w:t>Návštěvníci jsou povinni nosit roušku, ev. jiný ochranný prostředek dýchacích cest, při jakémkoliv pohybu v zájmovém území vodní plochy, s výjimkou pobytu na podložce nebo lehátku, chůze k dosažení vstupu do vody za účelem koupání a vl</w:t>
      </w:r>
      <w:r>
        <w:t>astního koupání (rouška, ev. jiný ochranný prostředek dýchacích cest, se odkládá na podložce nebo lehátku). V případě pouhého pobytu při břehu vodní nádrže, např. z důvodu dohledu nad koupajícími se dětmi, je nutno roušku, ev. jiný ochranný prostředek dých</w:t>
      </w:r>
      <w:r>
        <w:t>acích cest používat (s výjimkou osob osvobozených od této povinnosti, uvedených v aktuálně platném ustanovení MZ ze dne 30.4.2020).</w:t>
      </w:r>
    </w:p>
    <w:p w:rsidR="00394D7B" w:rsidRDefault="00D5186A">
      <w:pPr>
        <w:pStyle w:val="Zkladntext1"/>
        <w:numPr>
          <w:ilvl w:val="0"/>
          <w:numId w:val="2"/>
        </w:numPr>
        <w:shd w:val="clear" w:color="auto" w:fill="auto"/>
        <w:tabs>
          <w:tab w:val="left" w:pos="1289"/>
        </w:tabs>
        <w:spacing w:after="520" w:line="271" w:lineRule="auto"/>
        <w:ind w:left="1280" w:right="1020" w:hanging="420"/>
      </w:pPr>
      <w:r>
        <w:t xml:space="preserve">Je-li v areálu k dispozici WC pro návštěvníky, je při jeho použití potřeba dodržovat zvýšenou osobní hygienu, po použití WC </w:t>
      </w:r>
      <w:r>
        <w:t>je nutné důkladné omytí rukou mýdlem s dezinfekčním účinkem nebo jejich dezinfekce dezinfekčním prostředkem (např. gelem).</w:t>
      </w:r>
    </w:p>
    <w:p w:rsidR="00394D7B" w:rsidRDefault="00D5186A">
      <w:pPr>
        <w:pStyle w:val="Zkladntext30"/>
        <w:shd w:val="clear" w:color="auto" w:fill="auto"/>
      </w:pPr>
      <w:r>
        <w:rPr>
          <w:i w:val="0"/>
          <w:iCs w:val="0"/>
          <w:vertAlign w:val="superscript"/>
        </w:rPr>
        <w:t>x</w:t>
      </w:r>
      <w:r>
        <w:rPr>
          <w:i w:val="0"/>
          <w:iCs w:val="0"/>
        </w:rPr>
        <w:t xml:space="preserve"> </w:t>
      </w:r>
      <w:r>
        <w:t>Koupacími oblastmi se rozumí povrchové vody využívané ke koupání, které navštěvuje větší počet osob a které nemají provozovatele. J</w:t>
      </w:r>
      <w:r>
        <w:t>elikož se jedná o lokality, kde nelze vyloučit ohrožení veřejného zdraví, má příslušná krajská hygienická stanice povinnost sledovat v těchto místech jakost vody, a to od obvykle začátku června do</w:t>
      </w:r>
    </w:p>
    <w:p w:rsidR="00394D7B" w:rsidRDefault="00D5186A">
      <w:pPr>
        <w:pStyle w:val="Zkladntext30"/>
        <w:shd w:val="clear" w:color="auto" w:fill="auto"/>
        <w:ind w:right="0"/>
      </w:pPr>
      <w:r>
        <w:t>konce srpna.</w:t>
      </w:r>
    </w:p>
    <w:p w:rsidR="00394D7B" w:rsidRDefault="00D5186A">
      <w:pPr>
        <w:pStyle w:val="Nadpis20"/>
        <w:keepNext/>
        <w:keepLines/>
        <w:pBdr>
          <w:top w:val="single" w:sz="4" w:space="0" w:color="C0504E"/>
          <w:left w:val="single" w:sz="4" w:space="0" w:color="C0504E"/>
          <w:bottom w:val="single" w:sz="4" w:space="0" w:color="C0504E"/>
          <w:right w:val="single" w:sz="4" w:space="0" w:color="C0504E"/>
        </w:pBdr>
        <w:shd w:val="clear" w:color="auto" w:fill="C0504E"/>
        <w:spacing w:after="520"/>
        <w:ind w:left="0"/>
      </w:pPr>
      <w:bookmarkStart w:id="23" w:name="bookmark22"/>
      <w:r>
        <w:rPr>
          <w:color w:val="FFFFFF"/>
        </w:rPr>
        <w:lastRenderedPageBreak/>
        <w:t>Sauny a wellness centra</w:t>
      </w:r>
      <w:bookmarkEnd w:id="23"/>
    </w:p>
    <w:p w:rsidR="00394D7B" w:rsidRDefault="00D5186A">
      <w:pPr>
        <w:pStyle w:val="Zkladntext1"/>
        <w:shd w:val="clear" w:color="auto" w:fill="auto"/>
        <w:spacing w:line="360" w:lineRule="auto"/>
        <w:ind w:left="1580" w:hanging="340"/>
        <w:jc w:val="left"/>
      </w:pPr>
      <w:r>
        <w:t>• Povinná dezinfekce r</w:t>
      </w:r>
      <w:r>
        <w:t>ukou před vstupem.</w:t>
      </w:r>
    </w:p>
    <w:p w:rsidR="00394D7B" w:rsidRDefault="00D5186A">
      <w:pPr>
        <w:pStyle w:val="Zkladntext1"/>
        <w:shd w:val="clear" w:color="auto" w:fill="auto"/>
        <w:spacing w:line="360" w:lineRule="auto"/>
        <w:ind w:left="1580" w:hanging="340"/>
        <w:jc w:val="left"/>
      </w:pPr>
      <w:r>
        <w:t>• Sauny nastaveny na min. 70 stupňů Celsia.</w:t>
      </w:r>
    </w:p>
    <w:p w:rsidR="00394D7B" w:rsidRDefault="00D5186A">
      <w:pPr>
        <w:pStyle w:val="Zkladntext1"/>
        <w:shd w:val="clear" w:color="auto" w:fill="auto"/>
        <w:spacing w:line="360" w:lineRule="auto"/>
        <w:ind w:left="1580" w:hanging="340"/>
        <w:jc w:val="left"/>
      </w:pPr>
      <w:r>
        <w:t>• Parní sauny mimo provoz.</w:t>
      </w:r>
    </w:p>
    <w:p w:rsidR="00394D7B" w:rsidRDefault="00D5186A">
      <w:pPr>
        <w:pStyle w:val="Zkladntext1"/>
        <w:shd w:val="clear" w:color="auto" w:fill="auto"/>
        <w:spacing w:line="360" w:lineRule="auto"/>
        <w:ind w:left="1580" w:right="1200" w:hanging="340"/>
        <w:jc w:val="left"/>
      </w:pPr>
      <w:r>
        <w:t>• Snížená kapacita, aby byl dosažen 1,5 m rozestup ve všech prostorách včetně šaten, přímo v saunách min 4 m</w:t>
      </w:r>
      <w:r>
        <w:rPr>
          <w:vertAlign w:val="superscript"/>
        </w:rPr>
        <w:t>3</w:t>
      </w:r>
      <w:r>
        <w:t xml:space="preserve"> (hygienická norma je 2 m</w:t>
      </w:r>
      <w:r>
        <w:rPr>
          <w:vertAlign w:val="superscript"/>
        </w:rPr>
        <w:t>3</w:t>
      </w:r>
      <w:r>
        <w:t>) na zákazníka.</w:t>
      </w:r>
    </w:p>
    <w:p w:rsidR="00394D7B" w:rsidRDefault="00D5186A">
      <w:pPr>
        <w:pStyle w:val="Zkladntext1"/>
        <w:shd w:val="clear" w:color="auto" w:fill="auto"/>
        <w:spacing w:line="360" w:lineRule="auto"/>
        <w:ind w:left="1580" w:hanging="340"/>
        <w:jc w:val="left"/>
      </w:pPr>
      <w:r>
        <w:t xml:space="preserve">• </w:t>
      </w:r>
      <w:r>
        <w:t>Dezinfekce (+ papírové utěrky) k dispozici pro zákazníky ve všech prostorách.</w:t>
      </w:r>
    </w:p>
    <w:p w:rsidR="00394D7B" w:rsidRDefault="00D5186A">
      <w:pPr>
        <w:pStyle w:val="Zkladntext1"/>
        <w:shd w:val="clear" w:color="auto" w:fill="auto"/>
        <w:spacing w:line="360" w:lineRule="auto"/>
        <w:ind w:left="1580" w:hanging="340"/>
        <w:jc w:val="left"/>
      </w:pPr>
      <w:r>
        <w:t>• Zvýšená frekvence kontrol saun a dodržování opatření.</w:t>
      </w:r>
    </w:p>
    <w:p w:rsidR="00394D7B" w:rsidRDefault="00D5186A">
      <w:pPr>
        <w:pStyle w:val="Zkladntext1"/>
        <w:shd w:val="clear" w:color="auto" w:fill="auto"/>
        <w:spacing w:line="360" w:lineRule="auto"/>
        <w:ind w:left="1580" w:right="1200" w:hanging="340"/>
        <w:jc w:val="left"/>
      </w:pPr>
      <w:r>
        <w:t>• Pravidelná dezinfekce dotykových míst personálem (kliky, madla, úchyty, křesla, lehátka, stoly, skříňky, baterie, WC).</w:t>
      </w:r>
    </w:p>
    <w:p w:rsidR="00394D7B" w:rsidRDefault="00D5186A">
      <w:pPr>
        <w:pStyle w:val="Zkladntext1"/>
        <w:shd w:val="clear" w:color="auto" w:fill="auto"/>
        <w:spacing w:line="360" w:lineRule="auto"/>
        <w:ind w:left="1580" w:hanging="340"/>
        <w:jc w:val="left"/>
      </w:pPr>
      <w:r>
        <w:t>•</w:t>
      </w:r>
      <w:r>
        <w:t xml:space="preserve"> Všechno prádlo se dezinfikuje varem (prostěradla, ručníky, roušky).</w:t>
      </w:r>
    </w:p>
    <w:p w:rsidR="00394D7B" w:rsidRDefault="00D5186A">
      <w:pPr>
        <w:pStyle w:val="Zkladntext1"/>
        <w:shd w:val="clear" w:color="auto" w:fill="auto"/>
        <w:spacing w:line="360" w:lineRule="auto"/>
        <w:ind w:left="1580" w:hanging="340"/>
        <w:jc w:val="left"/>
      </w:pPr>
      <w:r>
        <w:t>• Dočasně jsou zrušeny saunové ceremoniály (zamezení víření vzduchu).</w:t>
      </w:r>
    </w:p>
    <w:p w:rsidR="00394D7B" w:rsidRDefault="00D5186A">
      <w:pPr>
        <w:pStyle w:val="Zkladntext1"/>
        <w:shd w:val="clear" w:color="auto" w:fill="auto"/>
        <w:spacing w:line="360" w:lineRule="auto"/>
        <w:ind w:left="1580" w:right="1200" w:hanging="340"/>
        <w:jc w:val="left"/>
      </w:pPr>
      <w:r>
        <w:t>• Dočasné zrušit tzv. Ledové studny / Krystalické ochlazení (hrozí kontaminace ledové tříště a přenos na další zákazn</w:t>
      </w:r>
      <w:r>
        <w:t>íky).</w:t>
      </w:r>
    </w:p>
    <w:p w:rsidR="00394D7B" w:rsidRDefault="00D5186A">
      <w:pPr>
        <w:pStyle w:val="Zkladntext1"/>
        <w:shd w:val="clear" w:color="auto" w:fill="auto"/>
        <w:spacing w:line="360" w:lineRule="auto"/>
        <w:ind w:left="1580" w:hanging="340"/>
        <w:jc w:val="left"/>
      </w:pPr>
      <w:r>
        <w:t>• Doporučeno nevyužívat zařízení s tvorbou vodního aerosolu kromě privátních wellness.</w:t>
      </w:r>
    </w:p>
    <w:p w:rsidR="00394D7B" w:rsidRDefault="00D5186A">
      <w:pPr>
        <w:pStyle w:val="Zkladntext1"/>
        <w:shd w:val="clear" w:color="auto" w:fill="auto"/>
        <w:spacing w:line="360" w:lineRule="auto"/>
        <w:ind w:left="1580" w:hanging="340"/>
        <w:jc w:val="left"/>
      </w:pPr>
      <w:r>
        <w:t>• Využívání šaten a sprch je možné za splnění specifických podmínek:</w:t>
      </w:r>
    </w:p>
    <w:p w:rsidR="00394D7B" w:rsidRDefault="00D5186A">
      <w:pPr>
        <w:pStyle w:val="Zkladntext1"/>
        <w:shd w:val="clear" w:color="auto" w:fill="auto"/>
        <w:spacing w:line="360" w:lineRule="auto"/>
        <w:ind w:left="1960"/>
        <w:jc w:val="left"/>
      </w:pPr>
      <w:r>
        <w:t xml:space="preserve">o </w:t>
      </w:r>
      <w:r>
        <w:rPr>
          <w:color w:val="111111"/>
        </w:rPr>
        <w:t>Zajistit co největší rozptýlení osob v šantách, obsazovat vzdálené konce nebo</w:t>
      </w:r>
    </w:p>
    <w:p w:rsidR="00394D7B" w:rsidRDefault="00D5186A">
      <w:pPr>
        <w:pStyle w:val="Zkladntext1"/>
        <w:shd w:val="clear" w:color="auto" w:fill="auto"/>
        <w:spacing w:line="360" w:lineRule="auto"/>
        <w:ind w:left="2320"/>
        <w:jc w:val="left"/>
      </w:pPr>
      <w:r>
        <w:rPr>
          <w:color w:val="111111"/>
        </w:rPr>
        <w:t xml:space="preserve">skříňky </w:t>
      </w:r>
      <w:r>
        <w:rPr>
          <w:color w:val="111111"/>
        </w:rPr>
        <w:t>zpřístupnit ob-skříňku.</w:t>
      </w:r>
    </w:p>
    <w:p w:rsidR="00394D7B" w:rsidRDefault="00D5186A">
      <w:pPr>
        <w:pStyle w:val="Zkladntext1"/>
        <w:shd w:val="clear" w:color="auto" w:fill="auto"/>
        <w:spacing w:line="360" w:lineRule="auto"/>
        <w:ind w:left="2320" w:right="1240" w:hanging="360"/>
      </w:pPr>
      <w:r>
        <w:t xml:space="preserve">o </w:t>
      </w:r>
      <w:proofErr w:type="gramStart"/>
      <w:r>
        <w:rPr>
          <w:color w:val="111111"/>
        </w:rPr>
        <w:t>Sprchy - zajištění</w:t>
      </w:r>
      <w:proofErr w:type="gramEnd"/>
      <w:r>
        <w:rPr>
          <w:color w:val="111111"/>
        </w:rPr>
        <w:t xml:space="preserve"> co největších možných odstupů v daných podmínkách. V případě ukotvených předělů je zajištěna dostatečná ochrana, v případě otevřených sprch je nutné dodržet odstup.</w:t>
      </w:r>
    </w:p>
    <w:p w:rsidR="00394D7B" w:rsidRDefault="00D5186A">
      <w:pPr>
        <w:pStyle w:val="Zkladntext1"/>
        <w:shd w:val="clear" w:color="auto" w:fill="auto"/>
        <w:spacing w:line="360" w:lineRule="auto"/>
        <w:ind w:left="1960"/>
        <w:jc w:val="left"/>
      </w:pPr>
      <w:r>
        <w:t xml:space="preserve">o </w:t>
      </w:r>
      <w:r>
        <w:rPr>
          <w:color w:val="111111"/>
        </w:rPr>
        <w:t>Zajistit možnost dezinfekce rukou v šatně.</w:t>
      </w:r>
    </w:p>
    <w:p w:rsidR="00394D7B" w:rsidRDefault="00D5186A">
      <w:pPr>
        <w:pStyle w:val="Zkladntext1"/>
        <w:shd w:val="clear" w:color="auto" w:fill="auto"/>
        <w:spacing w:line="360" w:lineRule="auto"/>
        <w:ind w:left="2320" w:right="1240" w:hanging="360"/>
      </w:pPr>
      <w:r>
        <w:t>o</w:t>
      </w:r>
      <w:r>
        <w:t xml:space="preserve"> </w:t>
      </w:r>
      <w:r>
        <w:rPr>
          <w:color w:val="111111"/>
        </w:rPr>
        <w:t xml:space="preserve">Průběžně dekontaminovat místa, kudy klienti </w:t>
      </w:r>
      <w:proofErr w:type="gramStart"/>
      <w:r>
        <w:rPr>
          <w:color w:val="111111"/>
        </w:rPr>
        <w:t>prochází - pravidelný</w:t>
      </w:r>
      <w:proofErr w:type="gramEnd"/>
      <w:r>
        <w:rPr>
          <w:color w:val="111111"/>
        </w:rPr>
        <w:t xml:space="preserve"> úklid a dezinfekce.</w:t>
      </w:r>
    </w:p>
    <w:p w:rsidR="00394D7B" w:rsidRDefault="00D5186A">
      <w:pPr>
        <w:pStyle w:val="Zkladntext1"/>
        <w:shd w:val="clear" w:color="auto" w:fill="auto"/>
        <w:spacing w:line="360" w:lineRule="auto"/>
        <w:ind w:left="2320" w:right="1240" w:hanging="360"/>
      </w:pPr>
      <w:r>
        <w:t xml:space="preserve">o </w:t>
      </w:r>
      <w:r>
        <w:rPr>
          <w:color w:val="111111"/>
        </w:rPr>
        <w:t>Každý den zajistit úklid a dezinfekci vnitřku skříněk během dne a po skončení provozu.</w:t>
      </w:r>
    </w:p>
    <w:p w:rsidR="00394D7B" w:rsidRDefault="00D5186A">
      <w:pPr>
        <w:pStyle w:val="Zkladntext1"/>
        <w:shd w:val="clear" w:color="auto" w:fill="auto"/>
        <w:spacing w:line="360" w:lineRule="auto"/>
        <w:ind w:left="1960" w:right="1200"/>
        <w:jc w:val="left"/>
      </w:pPr>
      <w:r>
        <w:t xml:space="preserve">o </w:t>
      </w:r>
      <w:r>
        <w:rPr>
          <w:color w:val="111111"/>
        </w:rPr>
        <w:t xml:space="preserve">Instruovat klienty, aby omezili čas strávený v šatně na nezbytné minimum. </w:t>
      </w:r>
      <w:r>
        <w:t>o Pravidelné větrání, v případě použití klimatizace volba režimu s omezením</w:t>
      </w:r>
    </w:p>
    <w:p w:rsidR="00394D7B" w:rsidRDefault="00D5186A">
      <w:pPr>
        <w:pStyle w:val="Zkladntext1"/>
        <w:shd w:val="clear" w:color="auto" w:fill="auto"/>
        <w:spacing w:line="360" w:lineRule="auto"/>
        <w:ind w:left="2320"/>
        <w:jc w:val="left"/>
        <w:sectPr w:rsidR="00394D7B">
          <w:headerReference w:type="even" r:id="rId38"/>
          <w:headerReference w:type="default" r:id="rId39"/>
          <w:footerReference w:type="even" r:id="rId40"/>
          <w:footerReference w:type="default" r:id="rId41"/>
          <w:footnotePr>
            <w:numRestart w:val="eachPage"/>
          </w:footnotePr>
          <w:pgSz w:w="11900" w:h="16840"/>
          <w:pgMar w:top="1325" w:right="114" w:bottom="2233" w:left="203" w:header="0" w:footer="3" w:gutter="0"/>
          <w:cols w:space="720"/>
          <w:noEndnote/>
          <w:docGrid w:linePitch="360"/>
        </w:sectPr>
      </w:pPr>
      <w:r>
        <w:t>recirkulace vzduchu.</w:t>
      </w:r>
    </w:p>
    <w:p w:rsidR="00394D7B" w:rsidRDefault="00D5186A">
      <w:pPr>
        <w:pStyle w:val="Zkladntext1"/>
        <w:framePr w:dropCap="drop" w:lines="2" w:wrap="auto" w:vAnchor="text" w:hAnchor="text"/>
        <w:shd w:val="clear" w:color="auto" w:fill="auto"/>
      </w:pPr>
      <w:r>
        <w:rPr>
          <w:sz w:val="48"/>
          <w:szCs w:val="48"/>
        </w:rPr>
        <w:lastRenderedPageBreak/>
        <w:t>B</w:t>
      </w:r>
    </w:p>
    <w:p w:rsidR="00394D7B" w:rsidRDefault="00D5186A">
      <w:pPr>
        <w:pStyle w:val="Zkladntext1"/>
        <w:shd w:val="clear" w:color="auto" w:fill="auto"/>
        <w:spacing w:after="460" w:line="194" w:lineRule="auto"/>
        <w:ind w:left="7680"/>
        <w:jc w:val="left"/>
      </w:pPr>
      <w:r>
        <w:rPr>
          <w:color w:val="F6C015"/>
        </w:rPr>
        <w:t xml:space="preserve">- </w:t>
      </w:r>
      <w:r>
        <w:rPr>
          <w:color w:val="3E5B84"/>
        </w:rPr>
        <w:t xml:space="preserve">MINISTERSTVO ZDRAVOTNICTVÍ </w:t>
      </w:r>
      <w:r>
        <w:rPr>
          <w:color w:val="E20244"/>
        </w:rPr>
        <w:t xml:space="preserve">-4 </w:t>
      </w:r>
      <w:r>
        <w:rPr>
          <w:color w:val="3E5B84"/>
        </w:rPr>
        <w:t>ČESKÉ REPUBLIKY</w:t>
      </w:r>
    </w:p>
    <w:p w:rsidR="00394D7B" w:rsidRDefault="00D5186A">
      <w:pPr>
        <w:pStyle w:val="Nadpis30"/>
        <w:keepNext/>
        <w:keepLines/>
        <w:shd w:val="clear" w:color="auto" w:fill="auto"/>
        <w:spacing w:after="0" w:line="353" w:lineRule="auto"/>
        <w:ind w:left="1620" w:hanging="380"/>
      </w:pPr>
      <w:bookmarkStart w:id="24" w:name="bookmark23"/>
      <w:r>
        <w:rPr>
          <w:b w:val="0"/>
          <w:bCs w:val="0"/>
        </w:rPr>
        <w:t xml:space="preserve">• </w:t>
      </w:r>
      <w:r>
        <w:t>Další opatření pro zaměstnance</w:t>
      </w:r>
      <w:bookmarkEnd w:id="24"/>
    </w:p>
    <w:p w:rsidR="00394D7B" w:rsidRDefault="00D5186A">
      <w:pPr>
        <w:pStyle w:val="Zkladntext1"/>
        <w:shd w:val="clear" w:color="auto" w:fill="auto"/>
        <w:ind w:left="2320" w:hanging="360"/>
        <w:jc w:val="left"/>
      </w:pPr>
      <w:r>
        <w:t xml:space="preserve">o Používání rukavic / pravidelné mytí rukou </w:t>
      </w:r>
      <w:r>
        <w:t>(dezinfekce).</w:t>
      </w:r>
    </w:p>
    <w:p w:rsidR="00394D7B" w:rsidRDefault="00D5186A">
      <w:pPr>
        <w:pStyle w:val="Zkladntext1"/>
        <w:shd w:val="clear" w:color="auto" w:fill="auto"/>
        <w:ind w:left="2320" w:hanging="360"/>
        <w:jc w:val="left"/>
      </w:pPr>
      <w:r>
        <w:t>o 100% výměna vzduchu (nemíchání) pomocí vzduchotechniky.</w:t>
      </w:r>
    </w:p>
    <w:p w:rsidR="00394D7B" w:rsidRDefault="00D5186A">
      <w:pPr>
        <w:pStyle w:val="Zkladntext1"/>
        <w:shd w:val="clear" w:color="auto" w:fill="auto"/>
        <w:ind w:left="2320" w:hanging="360"/>
        <w:jc w:val="left"/>
      </w:pPr>
      <w:r>
        <w:t xml:space="preserve">o Intenzivní čištění a dezinfekce </w:t>
      </w:r>
      <w:proofErr w:type="spellStart"/>
      <w:r>
        <w:t>virucidními</w:t>
      </w:r>
      <w:proofErr w:type="spellEnd"/>
      <w:r>
        <w:t xml:space="preserve"> prostředky všech prostor každý den po</w:t>
      </w:r>
    </w:p>
    <w:p w:rsidR="00394D7B" w:rsidRDefault="00D5186A">
      <w:pPr>
        <w:pStyle w:val="Zkladntext1"/>
        <w:shd w:val="clear" w:color="auto" w:fill="auto"/>
        <w:spacing w:after="420"/>
        <w:ind w:left="2320" w:firstLine="20"/>
        <w:jc w:val="left"/>
      </w:pPr>
      <w:r>
        <w:t>uzavření provozu nad rámec standardního čištění.</w:t>
      </w:r>
    </w:p>
    <w:p w:rsidR="00394D7B" w:rsidRDefault="00D5186A">
      <w:pPr>
        <w:pStyle w:val="Nadpis30"/>
        <w:keepNext/>
        <w:keepLines/>
        <w:shd w:val="clear" w:color="auto" w:fill="auto"/>
        <w:spacing w:after="0" w:line="353" w:lineRule="auto"/>
        <w:ind w:left="1620" w:hanging="380"/>
      </w:pPr>
      <w:bookmarkStart w:id="25" w:name="bookmark24"/>
      <w:r>
        <w:rPr>
          <w:b w:val="0"/>
          <w:bCs w:val="0"/>
        </w:rPr>
        <w:t xml:space="preserve">• </w:t>
      </w:r>
      <w:r>
        <w:t>Další opatření pro zákazníky</w:t>
      </w:r>
      <w:bookmarkEnd w:id="25"/>
    </w:p>
    <w:p w:rsidR="00394D7B" w:rsidRDefault="00D5186A">
      <w:pPr>
        <w:pStyle w:val="Zkladntext1"/>
        <w:shd w:val="clear" w:color="auto" w:fill="auto"/>
        <w:ind w:left="1960" w:right="1200"/>
        <w:jc w:val="left"/>
      </w:pPr>
      <w:r>
        <w:t xml:space="preserve">o Zákaz vstupu </w:t>
      </w:r>
      <w:r>
        <w:t>nemocným (součást provozního řádu). o Preferovány bezkontaktní platby (alternativa je kredit).</w:t>
      </w:r>
    </w:p>
    <w:p w:rsidR="00394D7B" w:rsidRDefault="00D5186A">
      <w:pPr>
        <w:pStyle w:val="Zkladntext1"/>
        <w:shd w:val="clear" w:color="auto" w:fill="auto"/>
        <w:spacing w:after="420"/>
        <w:ind w:left="2320" w:right="1200" w:hanging="360"/>
        <w:jc w:val="left"/>
      </w:pPr>
      <w:r>
        <w:t>o Používány pouze individuální stavebně oddělené sprchy, součástí každé sprchy je dávkovač s dezinfekčním mýdlem.</w:t>
      </w:r>
    </w:p>
    <w:p w:rsidR="00394D7B" w:rsidRDefault="00D5186A">
      <w:pPr>
        <w:pStyle w:val="Nadpis20"/>
        <w:keepNext/>
        <w:keepLines/>
        <w:pBdr>
          <w:top w:val="single" w:sz="4" w:space="0" w:color="C0504E"/>
          <w:left w:val="single" w:sz="4" w:space="0" w:color="C0504E"/>
          <w:bottom w:val="single" w:sz="4" w:space="0" w:color="C0504E"/>
          <w:right w:val="single" w:sz="4" w:space="0" w:color="C0504E"/>
        </w:pBdr>
        <w:shd w:val="clear" w:color="auto" w:fill="C0504E"/>
        <w:spacing w:after="520"/>
        <w:ind w:left="2320" w:firstLine="20"/>
        <w:jc w:val="left"/>
      </w:pPr>
      <w:bookmarkStart w:id="26" w:name="bookmark25"/>
      <w:r>
        <w:rPr>
          <w:color w:val="FFFFFF"/>
        </w:rPr>
        <w:t>Hromadné akce ve venkovních i vnitřních prostor</w:t>
      </w:r>
      <w:r>
        <w:rPr>
          <w:color w:val="FFFFFF"/>
        </w:rPr>
        <w:t>ách</w:t>
      </w:r>
      <w:bookmarkEnd w:id="26"/>
    </w:p>
    <w:p w:rsidR="00394D7B" w:rsidRDefault="00D5186A">
      <w:pPr>
        <w:pStyle w:val="Zkladntext1"/>
        <w:numPr>
          <w:ilvl w:val="0"/>
          <w:numId w:val="2"/>
        </w:numPr>
        <w:shd w:val="clear" w:color="auto" w:fill="auto"/>
        <w:tabs>
          <w:tab w:val="left" w:pos="1593"/>
        </w:tabs>
        <w:spacing w:after="140" w:line="240" w:lineRule="auto"/>
        <w:ind w:left="1620" w:hanging="380"/>
        <w:jc w:val="left"/>
      </w:pPr>
      <w:r>
        <w:t>Účast nejvýše ve stejný čas 300 osob;</w:t>
      </w:r>
    </w:p>
    <w:p w:rsidR="00394D7B" w:rsidRDefault="00D5186A">
      <w:pPr>
        <w:pStyle w:val="Zkladntext1"/>
        <w:numPr>
          <w:ilvl w:val="0"/>
          <w:numId w:val="2"/>
        </w:numPr>
        <w:shd w:val="clear" w:color="auto" w:fill="auto"/>
        <w:tabs>
          <w:tab w:val="left" w:pos="1593"/>
        </w:tabs>
        <w:spacing w:after="140" w:line="240" w:lineRule="auto"/>
        <w:ind w:left="1620" w:hanging="380"/>
        <w:jc w:val="left"/>
      </w:pPr>
      <w:r>
        <w:t>je zachováván odstup mezi osobami nejméně 2 metry, s výjimkou členů domácnosti;</w:t>
      </w:r>
    </w:p>
    <w:p w:rsidR="00394D7B" w:rsidRDefault="00D5186A">
      <w:pPr>
        <w:pStyle w:val="Zkladntext1"/>
        <w:numPr>
          <w:ilvl w:val="0"/>
          <w:numId w:val="2"/>
        </w:numPr>
        <w:shd w:val="clear" w:color="auto" w:fill="auto"/>
        <w:tabs>
          <w:tab w:val="left" w:pos="1593"/>
        </w:tabs>
        <w:spacing w:after="420" w:line="240" w:lineRule="auto"/>
        <w:ind w:left="1620" w:hanging="380"/>
        <w:jc w:val="left"/>
      </w:pPr>
      <w:r>
        <w:t>je k dispozici nádoba s dezinfekčním prostředkem na dezinfekci rukou.</w:t>
      </w:r>
    </w:p>
    <w:p w:rsidR="00394D7B" w:rsidRDefault="00D5186A">
      <w:pPr>
        <w:pStyle w:val="Nadpis20"/>
        <w:keepNext/>
        <w:keepLines/>
        <w:pBdr>
          <w:top w:val="single" w:sz="0" w:space="0" w:color="C0504E"/>
          <w:left w:val="single" w:sz="0" w:space="0" w:color="C0504E"/>
          <w:bottom w:val="single" w:sz="0" w:space="0" w:color="C0504E"/>
          <w:right w:val="single" w:sz="0" w:space="0" w:color="C0504E"/>
        </w:pBdr>
        <w:shd w:val="clear" w:color="auto" w:fill="C0504E"/>
        <w:spacing w:after="620"/>
        <w:ind w:left="0"/>
      </w:pPr>
      <w:bookmarkStart w:id="27" w:name="bookmark26"/>
      <w:r>
        <w:rPr>
          <w:color w:val="FFFFFF"/>
        </w:rPr>
        <w:t xml:space="preserve">Návštěvy pacientů v sociálních a zdravotnických </w:t>
      </w:r>
      <w:r>
        <w:rPr>
          <w:color w:val="FFFFFF"/>
        </w:rPr>
        <w:t>lůžkových zařízeních</w:t>
      </w:r>
      <w:bookmarkEnd w:id="27"/>
    </w:p>
    <w:p w:rsidR="00394D7B" w:rsidRDefault="00D5186A">
      <w:pPr>
        <w:pStyle w:val="Zkladntext20"/>
        <w:shd w:val="clear" w:color="auto" w:fill="auto"/>
      </w:pPr>
      <w:r>
        <w:t>K tomuto povolení jsou připravené dva scénáře, ve kterých jsou stanoveny definované požadavky -</w:t>
      </w:r>
      <w:r>
        <w:br/>
        <w:t>mírnější forma (v případě příznivé epidemiologické situace) a přísnější forma</w:t>
      </w:r>
      <w:r>
        <w:br/>
        <w:t>(v případě zhoršení epidemiologické situace).</w:t>
      </w:r>
    </w:p>
    <w:p w:rsidR="00394D7B" w:rsidRDefault="00D5186A">
      <w:pPr>
        <w:pStyle w:val="Zkladntext40"/>
        <w:pBdr>
          <w:top w:val="single" w:sz="0" w:space="0" w:color="4F81BC"/>
          <w:left w:val="single" w:sz="0" w:space="0" w:color="4F81BC"/>
          <w:bottom w:val="single" w:sz="0" w:space="0" w:color="4F81BC"/>
          <w:right w:val="single" w:sz="0" w:space="0" w:color="4F81BC"/>
        </w:pBdr>
        <w:shd w:val="clear" w:color="auto" w:fill="4F81BC"/>
        <w:tabs>
          <w:tab w:val="left" w:pos="5473"/>
        </w:tabs>
      </w:pPr>
      <w:r>
        <w:rPr>
          <w:b w:val="0"/>
          <w:bCs w:val="0"/>
          <w:smallCaps/>
          <w:color w:val="FFFFFF"/>
        </w:rPr>
        <w:t>r ■/</w:t>
      </w:r>
      <w:r>
        <w:rPr>
          <w:b w:val="0"/>
          <w:bCs w:val="0"/>
          <w:smallCaps/>
          <w:color w:val="FFFFFF"/>
        </w:rPr>
        <w:tab/>
      </w:r>
      <w:r>
        <w:rPr>
          <w:color w:val="FFFFFF"/>
        </w:rPr>
        <w:t xml:space="preserve">V a V Z </w:t>
      </w:r>
      <w:r>
        <w:rPr>
          <w:b w:val="0"/>
          <w:bCs w:val="0"/>
          <w:i/>
          <w:iCs/>
          <w:color w:val="FFFFFF"/>
        </w:rPr>
        <w:t>f</w:t>
      </w:r>
    </w:p>
    <w:p w:rsidR="00394D7B" w:rsidRDefault="00D5186A">
      <w:pPr>
        <w:pStyle w:val="Nadpis20"/>
        <w:keepNext/>
        <w:keepLines/>
        <w:pBdr>
          <w:top w:val="single" w:sz="4" w:space="0" w:color="4F81BC"/>
          <w:left w:val="single" w:sz="4" w:space="0" w:color="4F81BC"/>
          <w:bottom w:val="single" w:sz="4" w:space="0" w:color="4F81BC"/>
          <w:right w:val="single" w:sz="4" w:space="0" w:color="4F81BC"/>
        </w:pBdr>
        <w:shd w:val="clear" w:color="auto" w:fill="4F81BC"/>
        <w:spacing w:after="420" w:line="180" w:lineRule="auto"/>
        <w:ind w:left="0"/>
      </w:pPr>
      <w:bookmarkStart w:id="28" w:name="bookmark27"/>
      <w:r>
        <w:rPr>
          <w:color w:val="FFFFFF"/>
        </w:rPr>
        <w:t>Mírnější forma</w:t>
      </w:r>
      <w:bookmarkEnd w:id="28"/>
    </w:p>
    <w:p w:rsidR="00394D7B" w:rsidRDefault="00D5186A">
      <w:pPr>
        <w:pStyle w:val="Nadpis30"/>
        <w:keepNext/>
        <w:keepLines/>
        <w:shd w:val="clear" w:color="auto" w:fill="auto"/>
        <w:spacing w:after="0"/>
        <w:ind w:left="1240" w:right="1200" w:firstLine="0"/>
      </w:pPr>
      <w:bookmarkStart w:id="29" w:name="bookmark28"/>
      <w:r>
        <w:t>Návštěvy rodinných příslušníků, opatrovníků, dobrovolníků, dalších osob a doprovodu u porodu</w:t>
      </w:r>
      <w:bookmarkEnd w:id="29"/>
    </w:p>
    <w:p w:rsidR="00394D7B" w:rsidRDefault="00D5186A">
      <w:pPr>
        <w:pStyle w:val="Zkladntext1"/>
        <w:numPr>
          <w:ilvl w:val="0"/>
          <w:numId w:val="2"/>
        </w:numPr>
        <w:shd w:val="clear" w:color="auto" w:fill="auto"/>
        <w:tabs>
          <w:tab w:val="left" w:pos="1593"/>
        </w:tabs>
        <w:spacing w:line="360" w:lineRule="auto"/>
        <w:ind w:left="1620" w:right="1200" w:hanging="380"/>
        <w:jc w:val="left"/>
      </w:pPr>
      <w:r>
        <w:t>Ředitel daného zařízení může s ohledem na provozní možnosti daného zařízení možnost návštěv omezit nebo neumožnit.</w:t>
      </w:r>
    </w:p>
    <w:p w:rsidR="00394D7B" w:rsidRDefault="00D5186A">
      <w:pPr>
        <w:pStyle w:val="Zkladntext1"/>
        <w:numPr>
          <w:ilvl w:val="0"/>
          <w:numId w:val="2"/>
        </w:numPr>
        <w:shd w:val="clear" w:color="auto" w:fill="auto"/>
        <w:tabs>
          <w:tab w:val="left" w:pos="1593"/>
        </w:tabs>
        <w:spacing w:after="420" w:line="360" w:lineRule="auto"/>
        <w:ind w:left="1620" w:hanging="380"/>
        <w:jc w:val="left"/>
        <w:sectPr w:rsidR="00394D7B">
          <w:headerReference w:type="even" r:id="rId42"/>
          <w:headerReference w:type="default" r:id="rId43"/>
          <w:footerReference w:type="even" r:id="rId44"/>
          <w:footerReference w:type="default" r:id="rId45"/>
          <w:footnotePr>
            <w:numRestart w:val="eachPage"/>
          </w:footnotePr>
          <w:pgSz w:w="11900" w:h="16840"/>
          <w:pgMar w:top="438" w:right="154" w:bottom="1206" w:left="163" w:header="10" w:footer="3" w:gutter="0"/>
          <w:cols w:space="720"/>
          <w:noEndnote/>
          <w:docGrid w:linePitch="360"/>
        </w:sectPr>
      </w:pPr>
      <w:r>
        <w:t>Je zajištěno dodržování provozního řádu daného pracoviště a návštěvních hodin.</w:t>
      </w:r>
    </w:p>
    <w:p w:rsidR="00394D7B" w:rsidRDefault="00D5186A">
      <w:pPr>
        <w:pStyle w:val="Zkladntext1"/>
        <w:shd w:val="clear" w:color="auto" w:fill="auto"/>
        <w:spacing w:after="260" w:line="360" w:lineRule="auto"/>
        <w:ind w:left="1600" w:right="1240" w:hanging="360"/>
      </w:pPr>
      <w:r>
        <w:lastRenderedPageBreak/>
        <w:t xml:space="preserve">• </w:t>
      </w:r>
      <w:r>
        <w:t xml:space="preserve">Jakýkoliv kontakt mezi uživatelem pobytového zařízení a další osobou (návštěvou) musí </w:t>
      </w:r>
      <w:r>
        <w:t>probíhat co možná nejbezpečnějším způsobem.</w:t>
      </w:r>
    </w:p>
    <w:p w:rsidR="00394D7B" w:rsidRDefault="00D5186A">
      <w:pPr>
        <w:pStyle w:val="Nadpis30"/>
        <w:keepNext/>
        <w:keepLines/>
        <w:shd w:val="clear" w:color="auto" w:fill="auto"/>
        <w:spacing w:after="420" w:line="240" w:lineRule="auto"/>
        <w:ind w:left="1600" w:hanging="360"/>
        <w:jc w:val="both"/>
      </w:pPr>
      <w:bookmarkStart w:id="30" w:name="bookmark29"/>
      <w:r>
        <w:t>Koordinace návštěv do zařízení</w:t>
      </w:r>
      <w:bookmarkEnd w:id="30"/>
    </w:p>
    <w:p w:rsidR="00394D7B" w:rsidRDefault="00D5186A">
      <w:pPr>
        <w:pStyle w:val="Zkladntext1"/>
        <w:shd w:val="clear" w:color="auto" w:fill="auto"/>
        <w:spacing w:after="140" w:line="240" w:lineRule="auto"/>
        <w:ind w:left="1600"/>
        <w:jc w:val="left"/>
      </w:pPr>
      <w:r>
        <w:t>Počet cizích osob v zařízení je nutné koordinovat dle počtu příchozích osob a způsobem odpovídajícím prostorám, kde ke kontaktu dochází.</w:t>
      </w:r>
    </w:p>
    <w:p w:rsidR="00394D7B" w:rsidRDefault="00D5186A">
      <w:pPr>
        <w:pStyle w:val="Zkladntext1"/>
        <w:shd w:val="clear" w:color="auto" w:fill="auto"/>
        <w:spacing w:after="140" w:line="240" w:lineRule="auto"/>
        <w:ind w:left="1600" w:hanging="360"/>
      </w:pPr>
      <w:r>
        <w:t xml:space="preserve">• </w:t>
      </w:r>
      <w:r>
        <w:t>Koordinace návštěv musí být organizována t</w:t>
      </w:r>
      <w:r>
        <w:t>ak, aby nedocházelo k velké koncentraci</w:t>
      </w:r>
    </w:p>
    <w:p w:rsidR="00394D7B" w:rsidRDefault="00D5186A">
      <w:pPr>
        <w:pStyle w:val="Zkladntext1"/>
        <w:shd w:val="clear" w:color="auto" w:fill="auto"/>
        <w:spacing w:after="140" w:line="240" w:lineRule="auto"/>
        <w:ind w:left="1600"/>
        <w:jc w:val="left"/>
      </w:pPr>
      <w:r>
        <w:t>cizích osob.</w:t>
      </w:r>
    </w:p>
    <w:p w:rsidR="00394D7B" w:rsidRDefault="00D5186A">
      <w:pPr>
        <w:pStyle w:val="Zkladntext1"/>
        <w:shd w:val="clear" w:color="auto" w:fill="auto"/>
        <w:spacing w:after="140" w:line="240" w:lineRule="auto"/>
        <w:ind w:left="1600"/>
        <w:jc w:val="left"/>
      </w:pPr>
      <w:r>
        <w:t>V částech budovy nebo pokojích, které jsou v karanténě (suspektní klienti, klienti</w:t>
      </w:r>
    </w:p>
    <w:p w:rsidR="00394D7B" w:rsidRDefault="00D5186A">
      <w:pPr>
        <w:pStyle w:val="Zkladntext1"/>
        <w:shd w:val="clear" w:color="auto" w:fill="auto"/>
        <w:spacing w:line="360" w:lineRule="auto"/>
        <w:ind w:left="1600" w:right="1200"/>
        <w:jc w:val="left"/>
      </w:pPr>
      <w:r>
        <w:t>s potvrzenou nákazou) nejsou návštěvy možné (výjimkou jsou osoby v terminálním stádiu).</w:t>
      </w:r>
    </w:p>
    <w:p w:rsidR="00394D7B" w:rsidRDefault="00D5186A">
      <w:pPr>
        <w:pStyle w:val="Zkladntext1"/>
        <w:numPr>
          <w:ilvl w:val="0"/>
          <w:numId w:val="2"/>
        </w:numPr>
        <w:shd w:val="clear" w:color="auto" w:fill="auto"/>
        <w:tabs>
          <w:tab w:val="left" w:pos="1590"/>
        </w:tabs>
        <w:spacing w:after="260" w:line="360" w:lineRule="auto"/>
        <w:ind w:left="1600" w:right="1240" w:hanging="360"/>
      </w:pPr>
      <w:r>
        <w:t>Návštěvy musí mít roušku a při v</w:t>
      </w:r>
      <w:r>
        <w:t>stupu do budovy a odchodu z budovy si budou dezinfikovat ruce.</w:t>
      </w:r>
    </w:p>
    <w:p w:rsidR="00394D7B" w:rsidRDefault="00D5186A">
      <w:pPr>
        <w:pStyle w:val="Nadpis30"/>
        <w:keepNext/>
        <w:keepLines/>
        <w:shd w:val="clear" w:color="auto" w:fill="auto"/>
        <w:spacing w:after="280"/>
        <w:ind w:left="1600" w:hanging="360"/>
        <w:jc w:val="both"/>
      </w:pPr>
      <w:bookmarkStart w:id="31" w:name="bookmark30"/>
      <w:r>
        <w:t>Omezení počtu návštěv, resp. osob a času návštěv, průběh návštěv</w:t>
      </w:r>
      <w:bookmarkEnd w:id="31"/>
    </w:p>
    <w:p w:rsidR="00394D7B" w:rsidRDefault="00D5186A">
      <w:pPr>
        <w:pStyle w:val="Zkladntext1"/>
        <w:numPr>
          <w:ilvl w:val="0"/>
          <w:numId w:val="2"/>
        </w:numPr>
        <w:shd w:val="clear" w:color="auto" w:fill="auto"/>
        <w:tabs>
          <w:tab w:val="left" w:pos="1590"/>
        </w:tabs>
        <w:spacing w:line="360" w:lineRule="auto"/>
        <w:ind w:left="1600" w:right="1240" w:hanging="360"/>
      </w:pPr>
      <w:r>
        <w:t>Návštěvy mohou probíhat v režimu max. dvě osoby na jednoho uživatele ve stejném čase.</w:t>
      </w:r>
    </w:p>
    <w:p w:rsidR="00394D7B" w:rsidRDefault="00D5186A">
      <w:pPr>
        <w:pStyle w:val="Zkladntext1"/>
        <w:numPr>
          <w:ilvl w:val="0"/>
          <w:numId w:val="2"/>
        </w:numPr>
        <w:shd w:val="clear" w:color="auto" w:fill="auto"/>
        <w:tabs>
          <w:tab w:val="left" w:pos="1590"/>
        </w:tabs>
        <w:spacing w:line="360" w:lineRule="auto"/>
        <w:ind w:left="1600" w:right="1240" w:hanging="360"/>
      </w:pPr>
      <w:r>
        <w:t xml:space="preserve">Výjimky jsou možné pouze v </w:t>
      </w:r>
      <w:r>
        <w:t>odůvodněných případech, např. když navštěvující osoba potřebuje podporu a doprovod.</w:t>
      </w:r>
    </w:p>
    <w:p w:rsidR="00394D7B" w:rsidRDefault="00D5186A">
      <w:pPr>
        <w:pStyle w:val="Zkladntext1"/>
        <w:numPr>
          <w:ilvl w:val="0"/>
          <w:numId w:val="2"/>
        </w:numPr>
        <w:shd w:val="clear" w:color="auto" w:fill="auto"/>
        <w:tabs>
          <w:tab w:val="left" w:pos="1590"/>
        </w:tabs>
        <w:spacing w:line="360" w:lineRule="auto"/>
        <w:ind w:left="1600" w:right="1240" w:hanging="360"/>
      </w:pPr>
      <w:r>
        <w:t xml:space="preserve">Každá navštěvující osoba je dotazována na symptomy </w:t>
      </w:r>
      <w:proofErr w:type="spellStart"/>
      <w:r>
        <w:t>koronavirové</w:t>
      </w:r>
      <w:proofErr w:type="spellEnd"/>
      <w:r>
        <w:t xml:space="preserve"> nákazy nebo vyplní dotazník o bezinfekčnosti.</w:t>
      </w:r>
    </w:p>
    <w:p w:rsidR="00394D7B" w:rsidRDefault="00D5186A">
      <w:pPr>
        <w:pStyle w:val="Zkladntext1"/>
        <w:numPr>
          <w:ilvl w:val="0"/>
          <w:numId w:val="2"/>
        </w:numPr>
        <w:shd w:val="clear" w:color="auto" w:fill="auto"/>
        <w:tabs>
          <w:tab w:val="left" w:pos="1590"/>
        </w:tabs>
        <w:spacing w:line="360" w:lineRule="auto"/>
        <w:ind w:left="1600" w:right="1240" w:hanging="360"/>
      </w:pPr>
      <w:r>
        <w:t>Navštěvující osobě musí být změřena teplota. Pokud má navštěvu</w:t>
      </w:r>
      <w:r>
        <w:t xml:space="preserve">jící osoba teplotu nad </w:t>
      </w:r>
      <w:proofErr w:type="gramStart"/>
      <w:r>
        <w:t>37,0° C</w:t>
      </w:r>
      <w:proofErr w:type="gramEnd"/>
      <w:r>
        <w:t xml:space="preserve"> nebo pozitivní příznak nemoci, je návštěva zakázána.</w:t>
      </w:r>
    </w:p>
    <w:p w:rsidR="00394D7B" w:rsidRDefault="00D5186A">
      <w:pPr>
        <w:pStyle w:val="Zkladntext1"/>
        <w:numPr>
          <w:ilvl w:val="0"/>
          <w:numId w:val="2"/>
        </w:numPr>
        <w:shd w:val="clear" w:color="auto" w:fill="auto"/>
        <w:tabs>
          <w:tab w:val="left" w:pos="1590"/>
        </w:tabs>
        <w:spacing w:after="260" w:line="360" w:lineRule="auto"/>
        <w:ind w:left="1600" w:hanging="360"/>
      </w:pPr>
      <w:r>
        <w:t>Omezení návštěv se i nadále nevztahuje na osoby v terminálním stádiu.</w:t>
      </w:r>
    </w:p>
    <w:p w:rsidR="00394D7B" w:rsidRDefault="00D5186A">
      <w:pPr>
        <w:pStyle w:val="Nadpis30"/>
        <w:keepNext/>
        <w:keepLines/>
        <w:shd w:val="clear" w:color="auto" w:fill="auto"/>
        <w:spacing w:after="280"/>
        <w:ind w:left="1600" w:hanging="360"/>
        <w:jc w:val="both"/>
      </w:pPr>
      <w:bookmarkStart w:id="32" w:name="bookmark31"/>
      <w:r>
        <w:t>Zřízení potkávacích zón a prostor pro návštěvy</w:t>
      </w:r>
      <w:bookmarkEnd w:id="32"/>
    </w:p>
    <w:p w:rsidR="00394D7B" w:rsidRDefault="00D5186A">
      <w:pPr>
        <w:pStyle w:val="Zkladntext1"/>
        <w:numPr>
          <w:ilvl w:val="0"/>
          <w:numId w:val="2"/>
        </w:numPr>
        <w:shd w:val="clear" w:color="auto" w:fill="auto"/>
        <w:tabs>
          <w:tab w:val="left" w:pos="1590"/>
        </w:tabs>
        <w:spacing w:line="360" w:lineRule="auto"/>
        <w:ind w:left="1600" w:hanging="360"/>
      </w:pPr>
      <w:r>
        <w:t>Pokud je to možné, klient je zabezpečen rouškou.</w:t>
      </w:r>
    </w:p>
    <w:p w:rsidR="00394D7B" w:rsidRDefault="00D5186A">
      <w:pPr>
        <w:pStyle w:val="Zkladntext1"/>
        <w:numPr>
          <w:ilvl w:val="0"/>
          <w:numId w:val="2"/>
        </w:numPr>
        <w:shd w:val="clear" w:color="auto" w:fill="auto"/>
        <w:tabs>
          <w:tab w:val="left" w:pos="1590"/>
        </w:tabs>
        <w:spacing w:after="140" w:line="360" w:lineRule="auto"/>
        <w:ind w:left="1600" w:right="1240" w:hanging="360"/>
        <w:sectPr w:rsidR="00394D7B">
          <w:headerReference w:type="even" r:id="rId46"/>
          <w:headerReference w:type="default" r:id="rId47"/>
          <w:footerReference w:type="even" r:id="rId48"/>
          <w:footerReference w:type="default" r:id="rId49"/>
          <w:footnotePr>
            <w:numRestart w:val="eachPage"/>
          </w:footnotePr>
          <w:pgSz w:w="11900" w:h="16840"/>
          <w:pgMar w:top="1402" w:right="154" w:bottom="1402" w:left="163" w:header="0" w:footer="3" w:gutter="0"/>
          <w:cols w:space="720"/>
          <w:noEndnote/>
          <w:docGrid w:linePitch="360"/>
        </w:sectPr>
      </w:pPr>
      <w:r>
        <w:t xml:space="preserve">Pokud je to možné, měly by návštěvy probíhat ve venkovních </w:t>
      </w:r>
      <w:r>
        <w:t>prostorách zařízení (zahrada, společná terasa apod.) nebo v jednolůžkových pokojích anebo v k tomuto účelu vyčleněné místnosti.</w:t>
      </w:r>
    </w:p>
    <w:p w:rsidR="00394D7B" w:rsidRDefault="00D5186A">
      <w:pPr>
        <w:pStyle w:val="Zkladntext1"/>
        <w:framePr w:dropCap="drop" w:lines="2" w:wrap="auto" w:vAnchor="text" w:hAnchor="text"/>
        <w:shd w:val="clear" w:color="auto" w:fill="auto"/>
      </w:pPr>
      <w:r>
        <w:rPr>
          <w:sz w:val="48"/>
          <w:szCs w:val="48"/>
        </w:rPr>
        <w:lastRenderedPageBreak/>
        <w:t>B</w:t>
      </w:r>
    </w:p>
    <w:p w:rsidR="00394D7B" w:rsidRDefault="00D5186A">
      <w:pPr>
        <w:pStyle w:val="Zkladntext1"/>
        <w:shd w:val="clear" w:color="auto" w:fill="auto"/>
        <w:spacing w:after="480" w:line="194" w:lineRule="auto"/>
        <w:ind w:left="7680"/>
        <w:jc w:val="left"/>
      </w:pPr>
      <w:r>
        <w:rPr>
          <w:color w:val="F6C015"/>
        </w:rPr>
        <w:t xml:space="preserve">- </w:t>
      </w:r>
      <w:r>
        <w:rPr>
          <w:color w:val="3E5B84"/>
        </w:rPr>
        <w:t xml:space="preserve">MINISTERSTVO ZDRAVOTNICTVÍ </w:t>
      </w:r>
      <w:r>
        <w:rPr>
          <w:color w:val="E20244"/>
        </w:rPr>
        <w:t xml:space="preserve">-4 </w:t>
      </w:r>
      <w:r>
        <w:rPr>
          <w:color w:val="3E5B84"/>
        </w:rPr>
        <w:t>ČESKÉ REPUBLIKY</w:t>
      </w:r>
    </w:p>
    <w:p w:rsidR="00394D7B" w:rsidRDefault="00D5186A">
      <w:pPr>
        <w:pStyle w:val="Zkladntext1"/>
        <w:shd w:val="clear" w:color="auto" w:fill="auto"/>
        <w:spacing w:line="360" w:lineRule="auto"/>
        <w:ind w:left="1580" w:right="1240" w:hanging="340"/>
      </w:pPr>
      <w:r>
        <w:t xml:space="preserve">• </w:t>
      </w:r>
      <w:r>
        <w:t xml:space="preserve">Návštěvy na dvoulůžkovém a vícelůžkovém pokoji by měly být </w:t>
      </w:r>
      <w:r>
        <w:t>zajištěny paravánem nebo jinou překážkou, tak aby byla oddělena od lůžek ostatních klientů.</w:t>
      </w:r>
    </w:p>
    <w:p w:rsidR="00394D7B" w:rsidRDefault="00D5186A">
      <w:pPr>
        <w:pStyle w:val="Zkladntext1"/>
        <w:shd w:val="clear" w:color="auto" w:fill="auto"/>
        <w:spacing w:line="360" w:lineRule="auto"/>
        <w:ind w:left="1580" w:right="1240" w:hanging="340"/>
      </w:pPr>
      <w:r>
        <w:t xml:space="preserve">• </w:t>
      </w:r>
      <w:r>
        <w:t>Je zajištěné dodržování odstupů min. 2 metry mezi různými osobami s výjimkou rodinných příslušníků. Kontakt mezi uživatelem lůžkového zařízení a návštěvou na krat</w:t>
      </w:r>
      <w:r>
        <w:t>ší vzdálenost je možný jen v odůvodněných případech a doporučuje se co nejkratší dobu.</w:t>
      </w:r>
    </w:p>
    <w:p w:rsidR="00394D7B" w:rsidRDefault="00D5186A">
      <w:pPr>
        <w:pStyle w:val="Zkladntext1"/>
        <w:shd w:val="clear" w:color="auto" w:fill="auto"/>
        <w:spacing w:line="360" w:lineRule="auto"/>
        <w:ind w:left="1580" w:right="1240" w:hanging="340"/>
      </w:pPr>
      <w:r>
        <w:t xml:space="preserve">• </w:t>
      </w:r>
      <w:r>
        <w:t xml:space="preserve">Po každé návštěvě musí být provedena dezinfekce ploch, kterých se dotýkají ruce prostředkem s </w:t>
      </w:r>
      <w:proofErr w:type="spellStart"/>
      <w:r>
        <w:t>virucidním</w:t>
      </w:r>
      <w:proofErr w:type="spellEnd"/>
      <w:r>
        <w:t xml:space="preserve"> účinkem.</w:t>
      </w:r>
    </w:p>
    <w:p w:rsidR="00394D7B" w:rsidRDefault="00D5186A">
      <w:pPr>
        <w:pStyle w:val="Zkladntext1"/>
        <w:shd w:val="clear" w:color="auto" w:fill="auto"/>
        <w:spacing w:line="360" w:lineRule="auto"/>
        <w:ind w:left="1580" w:hanging="340"/>
        <w:jc w:val="left"/>
      </w:pPr>
      <w:r>
        <w:t xml:space="preserve">• </w:t>
      </w:r>
      <w:r>
        <w:t>Doporučeno je využití prostorových dezinfekcí (např</w:t>
      </w:r>
      <w:r>
        <w:t>. ozonová nebo polymerová).</w:t>
      </w:r>
    </w:p>
    <w:p w:rsidR="00394D7B" w:rsidRDefault="00D5186A">
      <w:pPr>
        <w:pStyle w:val="Zkladntext1"/>
        <w:shd w:val="clear" w:color="auto" w:fill="auto"/>
        <w:spacing w:line="360" w:lineRule="auto"/>
        <w:ind w:left="1580" w:hanging="340"/>
        <w:jc w:val="left"/>
      </w:pPr>
      <w:r>
        <w:t xml:space="preserve">• </w:t>
      </w:r>
      <w:r>
        <w:t>Po každé návštěvě (případně i v jejím průběhu) je nutné větrání dané místnosti či pokoje.</w:t>
      </w:r>
    </w:p>
    <w:p w:rsidR="00394D7B" w:rsidRDefault="00D5186A">
      <w:pPr>
        <w:pStyle w:val="Zkladntext1"/>
        <w:shd w:val="clear" w:color="auto" w:fill="auto"/>
        <w:spacing w:line="360" w:lineRule="auto"/>
        <w:ind w:left="1580" w:hanging="340"/>
        <w:jc w:val="left"/>
      </w:pPr>
      <w:r>
        <w:t xml:space="preserve">• </w:t>
      </w:r>
      <w:r>
        <w:t>Pokud má zařízení k dispozici jednorázové návštěvnické pláště a návleky na obuv,</w:t>
      </w:r>
    </w:p>
    <w:p w:rsidR="00394D7B" w:rsidRDefault="00D5186A">
      <w:pPr>
        <w:pStyle w:val="Zkladntext1"/>
        <w:shd w:val="clear" w:color="auto" w:fill="auto"/>
        <w:spacing w:after="120" w:line="360" w:lineRule="auto"/>
        <w:ind w:left="1580" w:firstLine="20"/>
        <w:jc w:val="left"/>
      </w:pPr>
      <w:r>
        <w:t>doporučujeme se je poskytnout návštěvám.</w:t>
      </w:r>
    </w:p>
    <w:p w:rsidR="00394D7B" w:rsidRDefault="00D5186A">
      <w:pPr>
        <w:pStyle w:val="Zkladntext50"/>
        <w:pBdr>
          <w:top w:val="single" w:sz="0" w:space="0" w:color="4F81BC"/>
          <w:left w:val="single" w:sz="0" w:space="0" w:color="4F81BC"/>
          <w:bottom w:val="single" w:sz="0" w:space="0" w:color="4F81BC"/>
          <w:right w:val="single" w:sz="0" w:space="0" w:color="4F81BC"/>
        </w:pBdr>
        <w:shd w:val="clear" w:color="auto" w:fill="4F81BC"/>
        <w:rPr>
          <w:sz w:val="12"/>
          <w:szCs w:val="12"/>
        </w:rPr>
      </w:pPr>
      <w:proofErr w:type="spellStart"/>
      <w:r>
        <w:rPr>
          <w:color w:val="FFFFFF"/>
        </w:rPr>
        <w:t>vr</w:t>
      </w:r>
      <w:proofErr w:type="spellEnd"/>
      <w:r>
        <w:rPr>
          <w:color w:val="FFFFFF"/>
        </w:rPr>
        <w:t xml:space="preserve"> v • v # </w:t>
      </w:r>
      <w:r>
        <w:rPr>
          <w:b w:val="0"/>
          <w:bCs w:val="0"/>
          <w:color w:val="FFFFFF"/>
          <w:sz w:val="12"/>
          <w:szCs w:val="12"/>
        </w:rPr>
        <w:t>r</w:t>
      </w:r>
    </w:p>
    <w:p w:rsidR="00394D7B" w:rsidRDefault="00D5186A">
      <w:pPr>
        <w:pStyle w:val="Nadpis20"/>
        <w:keepNext/>
        <w:keepLines/>
        <w:pBdr>
          <w:top w:val="single" w:sz="4" w:space="0" w:color="4F81BC"/>
          <w:left w:val="single" w:sz="4" w:space="0" w:color="4F81BC"/>
          <w:bottom w:val="single" w:sz="4" w:space="0" w:color="4F81BC"/>
          <w:right w:val="single" w:sz="4" w:space="0" w:color="4F81BC"/>
        </w:pBdr>
        <w:shd w:val="clear" w:color="auto" w:fill="4F81BC"/>
        <w:spacing w:after="640" w:line="180" w:lineRule="auto"/>
        <w:ind w:left="0" w:right="160"/>
      </w:pPr>
      <w:bookmarkStart w:id="33" w:name="bookmark32"/>
      <w:r>
        <w:rPr>
          <w:color w:val="FFFFFF"/>
        </w:rPr>
        <w:t>Přísnější forma</w:t>
      </w:r>
      <w:bookmarkEnd w:id="33"/>
    </w:p>
    <w:p w:rsidR="00394D7B" w:rsidRDefault="00D5186A">
      <w:pPr>
        <w:pStyle w:val="Nadpis30"/>
        <w:keepNext/>
        <w:keepLines/>
        <w:shd w:val="clear" w:color="auto" w:fill="auto"/>
        <w:spacing w:after="280"/>
        <w:ind w:left="1240" w:right="160" w:firstLine="0"/>
      </w:pPr>
      <w:bookmarkStart w:id="34" w:name="bookmark33"/>
      <w:r>
        <w:t>Návštěvy rodinných příslušníků, opatrovníků, dobrovolníků, dalších blízkých osob a doprovodu u porodu</w:t>
      </w:r>
      <w:bookmarkEnd w:id="34"/>
    </w:p>
    <w:p w:rsidR="00394D7B" w:rsidRDefault="00D5186A">
      <w:pPr>
        <w:pStyle w:val="Zkladntext1"/>
        <w:numPr>
          <w:ilvl w:val="0"/>
          <w:numId w:val="2"/>
        </w:numPr>
        <w:shd w:val="clear" w:color="auto" w:fill="auto"/>
        <w:tabs>
          <w:tab w:val="left" w:pos="1590"/>
        </w:tabs>
        <w:ind w:left="1580" w:right="1240" w:hanging="340"/>
      </w:pPr>
      <w:r>
        <w:t>Ředitel daného zařízení může s ohledem na provozní možnosti daného zařízení možnost návštěv omezit nebo neumožnit.</w:t>
      </w:r>
    </w:p>
    <w:p w:rsidR="00394D7B" w:rsidRDefault="00D5186A">
      <w:pPr>
        <w:pStyle w:val="Zkladntext1"/>
        <w:numPr>
          <w:ilvl w:val="0"/>
          <w:numId w:val="2"/>
        </w:numPr>
        <w:shd w:val="clear" w:color="auto" w:fill="auto"/>
        <w:tabs>
          <w:tab w:val="left" w:pos="1590"/>
        </w:tabs>
        <w:ind w:left="1580" w:hanging="340"/>
        <w:jc w:val="left"/>
      </w:pPr>
      <w:r>
        <w:t xml:space="preserve">Je zajištěno </w:t>
      </w:r>
      <w:r>
        <w:t>dodržování provozního řádu daného pracoviště a návštěvních hodin.</w:t>
      </w:r>
    </w:p>
    <w:p w:rsidR="00394D7B" w:rsidRDefault="00D5186A">
      <w:pPr>
        <w:pStyle w:val="Zkladntext1"/>
        <w:numPr>
          <w:ilvl w:val="0"/>
          <w:numId w:val="2"/>
        </w:numPr>
        <w:shd w:val="clear" w:color="auto" w:fill="auto"/>
        <w:tabs>
          <w:tab w:val="left" w:pos="1590"/>
        </w:tabs>
        <w:spacing w:after="280"/>
        <w:ind w:left="1580" w:right="1240" w:hanging="340"/>
      </w:pPr>
      <w:r>
        <w:t>Jakýkoliv kontakt mezi uživatelem pobytového zařízení a další osobou (rodinný příslušník, jiná blízká osoba, dobrovolník) musí probíhat co možná nejbezpečnějším způsobem.</w:t>
      </w:r>
    </w:p>
    <w:p w:rsidR="00394D7B" w:rsidRDefault="00D5186A">
      <w:pPr>
        <w:pStyle w:val="Nadpis30"/>
        <w:keepNext/>
        <w:keepLines/>
        <w:shd w:val="clear" w:color="auto" w:fill="auto"/>
        <w:spacing w:after="260"/>
        <w:ind w:left="0" w:firstLine="0"/>
        <w:jc w:val="center"/>
      </w:pPr>
      <w:bookmarkStart w:id="35" w:name="bookmark34"/>
      <w:r>
        <w:t>Doporučena jsou následující opatření</w:t>
      </w:r>
      <w:bookmarkEnd w:id="35"/>
    </w:p>
    <w:p w:rsidR="00394D7B" w:rsidRDefault="00D5186A">
      <w:pPr>
        <w:pStyle w:val="Nadpis30"/>
        <w:keepNext/>
        <w:keepLines/>
        <w:shd w:val="clear" w:color="auto" w:fill="auto"/>
        <w:spacing w:after="280"/>
        <w:ind w:left="1580"/>
      </w:pPr>
      <w:bookmarkStart w:id="36" w:name="bookmark35"/>
      <w:r>
        <w:t>Koordinace návštěv do zařízení</w:t>
      </w:r>
      <w:bookmarkEnd w:id="36"/>
    </w:p>
    <w:p w:rsidR="00394D7B" w:rsidRDefault="00D5186A">
      <w:pPr>
        <w:pStyle w:val="Zkladntext1"/>
        <w:numPr>
          <w:ilvl w:val="0"/>
          <w:numId w:val="2"/>
        </w:numPr>
        <w:shd w:val="clear" w:color="auto" w:fill="auto"/>
        <w:tabs>
          <w:tab w:val="left" w:pos="1590"/>
        </w:tabs>
        <w:spacing w:line="360" w:lineRule="auto"/>
        <w:ind w:left="1580" w:right="1240" w:hanging="340"/>
      </w:pPr>
      <w:r>
        <w:t>Počet cizích osob v zařízení je nutné koordinovat dle počtu příchozích osob a způsobem odpovídajícím prostorám, kde ke kontaktu dochází.</w:t>
      </w:r>
    </w:p>
    <w:p w:rsidR="00394D7B" w:rsidRDefault="00D5186A">
      <w:pPr>
        <w:pStyle w:val="Zkladntext1"/>
        <w:numPr>
          <w:ilvl w:val="0"/>
          <w:numId w:val="2"/>
        </w:numPr>
        <w:shd w:val="clear" w:color="auto" w:fill="auto"/>
        <w:tabs>
          <w:tab w:val="left" w:pos="1590"/>
        </w:tabs>
        <w:spacing w:line="360" w:lineRule="auto"/>
        <w:ind w:left="1580" w:hanging="340"/>
        <w:jc w:val="left"/>
      </w:pPr>
      <w:r>
        <w:t>Je nutné předchozí domluvení/nahlášení návštěvy (te</w:t>
      </w:r>
      <w:r>
        <w:t>lefonicky nebo jinou vzdálenou</w:t>
      </w:r>
    </w:p>
    <w:p w:rsidR="00394D7B" w:rsidRDefault="00D5186A">
      <w:pPr>
        <w:pStyle w:val="Zkladntext1"/>
        <w:shd w:val="clear" w:color="auto" w:fill="auto"/>
        <w:spacing w:line="360" w:lineRule="auto"/>
        <w:ind w:left="1580" w:firstLine="20"/>
        <w:jc w:val="left"/>
      </w:pPr>
      <w:r>
        <w:t>formou).</w:t>
      </w:r>
    </w:p>
    <w:p w:rsidR="00394D7B" w:rsidRDefault="00D5186A">
      <w:pPr>
        <w:pStyle w:val="Zkladntext1"/>
        <w:numPr>
          <w:ilvl w:val="0"/>
          <w:numId w:val="2"/>
        </w:numPr>
        <w:shd w:val="clear" w:color="auto" w:fill="auto"/>
        <w:tabs>
          <w:tab w:val="left" w:pos="1590"/>
        </w:tabs>
        <w:spacing w:line="360" w:lineRule="auto"/>
        <w:ind w:left="1580" w:right="1240" w:hanging="340"/>
      </w:pPr>
      <w:r>
        <w:t>Koordinace návštěv musí být organizována tak, aby nedocházelo k velké koncentraci cizích osob. Časy návštěv musí být určeny předem.</w:t>
      </w:r>
    </w:p>
    <w:p w:rsidR="00394D7B" w:rsidRDefault="00D5186A">
      <w:pPr>
        <w:pStyle w:val="Zkladntext1"/>
        <w:framePr w:dropCap="drop" w:lines="2" w:wrap="auto" w:vAnchor="text" w:hAnchor="text"/>
        <w:shd w:val="clear" w:color="auto" w:fill="auto"/>
      </w:pPr>
      <w:r>
        <w:rPr>
          <w:sz w:val="48"/>
          <w:szCs w:val="48"/>
        </w:rPr>
        <w:lastRenderedPageBreak/>
        <w:t>B</w:t>
      </w:r>
    </w:p>
    <w:p w:rsidR="00394D7B" w:rsidRDefault="00D5186A">
      <w:pPr>
        <w:pStyle w:val="Zkladntext1"/>
        <w:shd w:val="clear" w:color="auto" w:fill="auto"/>
        <w:spacing w:after="480" w:line="194" w:lineRule="auto"/>
        <w:ind w:left="7680"/>
        <w:jc w:val="left"/>
      </w:pPr>
      <w:r>
        <w:rPr>
          <w:color w:val="F6C015"/>
        </w:rPr>
        <w:t xml:space="preserve">- </w:t>
      </w:r>
      <w:r>
        <w:rPr>
          <w:color w:val="3E5B84"/>
        </w:rPr>
        <w:t xml:space="preserve">MINISTERSTVO ZDRAVOTNICTVÍ </w:t>
      </w:r>
      <w:r>
        <w:rPr>
          <w:color w:val="E20244"/>
        </w:rPr>
        <w:t xml:space="preserve">-4 </w:t>
      </w:r>
      <w:r>
        <w:rPr>
          <w:color w:val="3E5B84"/>
        </w:rPr>
        <w:t>ČESKÉ REPUBLIKY</w:t>
      </w:r>
    </w:p>
    <w:p w:rsidR="00394D7B" w:rsidRDefault="00D5186A">
      <w:pPr>
        <w:pStyle w:val="Zkladntext1"/>
        <w:shd w:val="clear" w:color="auto" w:fill="auto"/>
        <w:spacing w:line="360" w:lineRule="auto"/>
        <w:ind w:left="1580" w:right="1240" w:hanging="340"/>
      </w:pPr>
      <w:r>
        <w:t xml:space="preserve">• </w:t>
      </w:r>
      <w:r>
        <w:t xml:space="preserve">V částech budovy nebo </w:t>
      </w:r>
      <w:r>
        <w:t>pokojích, které jsou v karanténě (suspektní klienti, klienti s potvrzenou nákazou) nejsou návštěvy možné (výjimkou jsou osoby v terminálním stádiu).</w:t>
      </w:r>
    </w:p>
    <w:p w:rsidR="00394D7B" w:rsidRDefault="00D5186A">
      <w:pPr>
        <w:pStyle w:val="Zkladntext1"/>
        <w:shd w:val="clear" w:color="auto" w:fill="auto"/>
        <w:spacing w:after="280" w:line="360" w:lineRule="auto"/>
        <w:ind w:left="1580" w:right="1240" w:hanging="340"/>
      </w:pPr>
      <w:r>
        <w:t xml:space="preserve">• </w:t>
      </w:r>
      <w:r>
        <w:t>Návštěvy musí mít roušku zařízení a při vstupu do budovy a odchodu z budovy si budou dezinfikovat ruce.</w:t>
      </w:r>
    </w:p>
    <w:p w:rsidR="00394D7B" w:rsidRDefault="00D5186A">
      <w:pPr>
        <w:pStyle w:val="Nadpis30"/>
        <w:keepNext/>
        <w:keepLines/>
        <w:shd w:val="clear" w:color="auto" w:fill="auto"/>
        <w:spacing w:after="280"/>
        <w:ind w:left="1580"/>
      </w:pPr>
      <w:bookmarkStart w:id="37" w:name="bookmark36"/>
      <w:r>
        <w:t>O</w:t>
      </w:r>
      <w:r>
        <w:t>mezení počtu návštěv, resp. osob a času návštěv, průběh návštěv</w:t>
      </w:r>
      <w:bookmarkEnd w:id="37"/>
    </w:p>
    <w:p w:rsidR="00394D7B" w:rsidRDefault="00D5186A">
      <w:pPr>
        <w:pStyle w:val="Zkladntext1"/>
        <w:shd w:val="clear" w:color="auto" w:fill="auto"/>
        <w:spacing w:line="360" w:lineRule="auto"/>
        <w:ind w:left="1580" w:right="1240" w:hanging="340"/>
      </w:pPr>
      <w:r>
        <w:t xml:space="preserve">• </w:t>
      </w:r>
      <w:r>
        <w:t>Návštěvy mohou probíhat v režimu max. dvě osoby na jednoho uživatele. Jeden klient nesmí mít v jednom dni více než jednu návštěvu.</w:t>
      </w:r>
    </w:p>
    <w:p w:rsidR="00394D7B" w:rsidRDefault="00D5186A">
      <w:pPr>
        <w:pStyle w:val="Zkladntext1"/>
        <w:shd w:val="clear" w:color="auto" w:fill="auto"/>
        <w:spacing w:line="360" w:lineRule="auto"/>
        <w:ind w:left="1580" w:right="1240" w:hanging="340"/>
      </w:pPr>
      <w:r>
        <w:t xml:space="preserve">• </w:t>
      </w:r>
      <w:r>
        <w:t xml:space="preserve">Výjimky jsou možné pouze v odůvodněných případech, např. </w:t>
      </w:r>
      <w:r>
        <w:t>když navštěvující osoba potřebuje podporu a doprovod.</w:t>
      </w:r>
    </w:p>
    <w:p w:rsidR="00394D7B" w:rsidRDefault="00D5186A">
      <w:pPr>
        <w:pStyle w:val="Zkladntext1"/>
        <w:shd w:val="clear" w:color="auto" w:fill="auto"/>
        <w:spacing w:line="360" w:lineRule="auto"/>
        <w:ind w:left="1580" w:hanging="340"/>
        <w:jc w:val="left"/>
      </w:pPr>
      <w:r>
        <w:t xml:space="preserve">• </w:t>
      </w:r>
      <w:r>
        <w:t>Čas návštěvy bude stanoven předem, doporučená doba návštěvy je max. 1 hodina.</w:t>
      </w:r>
    </w:p>
    <w:p w:rsidR="00394D7B" w:rsidRDefault="00D5186A">
      <w:pPr>
        <w:pStyle w:val="Zkladntext1"/>
        <w:shd w:val="clear" w:color="auto" w:fill="auto"/>
        <w:spacing w:line="360" w:lineRule="auto"/>
        <w:ind w:left="1580" w:right="1240" w:hanging="340"/>
      </w:pPr>
      <w:r>
        <w:t xml:space="preserve">• </w:t>
      </w:r>
      <w:r>
        <w:t>Všechny návštěvy musí být registrovány (čas návštěvy, doba trvání, jméno osoby a kontaktní údaje, za podmínek GDPR (aktu</w:t>
      </w:r>
      <w:r>
        <w:t>alizace generálního prohlášení o zpracování osobních údajů či informovaný souhlas jednotlivých návštěv).</w:t>
      </w:r>
    </w:p>
    <w:p w:rsidR="00394D7B" w:rsidRDefault="00D5186A">
      <w:pPr>
        <w:pStyle w:val="Zkladntext1"/>
        <w:shd w:val="clear" w:color="auto" w:fill="auto"/>
        <w:spacing w:line="360" w:lineRule="auto"/>
        <w:ind w:left="1580" w:right="1240" w:hanging="340"/>
      </w:pPr>
      <w:r>
        <w:t xml:space="preserve">• </w:t>
      </w:r>
      <w:r>
        <w:t xml:space="preserve">Každá navštěvující osoba je dotazována na symptomy </w:t>
      </w:r>
      <w:proofErr w:type="spellStart"/>
      <w:r>
        <w:t>koronavirové</w:t>
      </w:r>
      <w:proofErr w:type="spellEnd"/>
      <w:r>
        <w:t xml:space="preserve"> nákazy nebo vyplní dotazník o bezinfekčnosti, v případě příznaků je návštěva zakázána</w:t>
      </w:r>
      <w:r>
        <w:t>.</w:t>
      </w:r>
    </w:p>
    <w:p w:rsidR="00394D7B" w:rsidRDefault="00D5186A">
      <w:pPr>
        <w:pStyle w:val="Zkladntext1"/>
        <w:shd w:val="clear" w:color="auto" w:fill="auto"/>
        <w:spacing w:line="360" w:lineRule="auto"/>
        <w:ind w:left="1580" w:right="1240" w:hanging="340"/>
      </w:pPr>
      <w:r>
        <w:t xml:space="preserve">• </w:t>
      </w:r>
      <w:r>
        <w:t>Navštěvující osobě musí být změřena teplota. Pokud má navštěvující osoba teplotu nad 37,0 C, je návštěva zakázána.</w:t>
      </w:r>
    </w:p>
    <w:p w:rsidR="00394D7B" w:rsidRDefault="00D5186A">
      <w:pPr>
        <w:pStyle w:val="Zkladntext1"/>
        <w:shd w:val="clear" w:color="auto" w:fill="auto"/>
        <w:spacing w:after="260" w:line="360" w:lineRule="auto"/>
        <w:ind w:left="1580" w:right="1240" w:hanging="340"/>
      </w:pPr>
      <w:r>
        <w:t xml:space="preserve">• </w:t>
      </w:r>
      <w:r>
        <w:t>Časové či frekvenční omezení návštěv se i nadále nevztahuje na osoby v terminálním stádiu.</w:t>
      </w:r>
    </w:p>
    <w:p w:rsidR="00394D7B" w:rsidRDefault="00D5186A">
      <w:pPr>
        <w:pStyle w:val="Nadpis30"/>
        <w:keepNext/>
        <w:keepLines/>
        <w:shd w:val="clear" w:color="auto" w:fill="auto"/>
        <w:spacing w:after="280"/>
        <w:ind w:left="1580"/>
      </w:pPr>
      <w:bookmarkStart w:id="38" w:name="bookmark37"/>
      <w:r>
        <w:t>Zřízení potkávacích zón a prostor pro návště</w:t>
      </w:r>
      <w:r>
        <w:t>vy</w:t>
      </w:r>
      <w:bookmarkEnd w:id="38"/>
    </w:p>
    <w:p w:rsidR="00394D7B" w:rsidRDefault="00D5186A">
      <w:pPr>
        <w:pStyle w:val="Zkladntext1"/>
        <w:shd w:val="clear" w:color="auto" w:fill="auto"/>
        <w:spacing w:line="360" w:lineRule="auto"/>
        <w:ind w:left="1580" w:hanging="340"/>
        <w:jc w:val="left"/>
      </w:pPr>
      <w:r>
        <w:t xml:space="preserve">• </w:t>
      </w:r>
      <w:r>
        <w:t>Pokud je to možné, klient je zabezpečen rouškou.</w:t>
      </w:r>
    </w:p>
    <w:p w:rsidR="00394D7B" w:rsidRDefault="00D5186A">
      <w:pPr>
        <w:pStyle w:val="Zkladntext1"/>
        <w:shd w:val="clear" w:color="auto" w:fill="auto"/>
        <w:spacing w:line="360" w:lineRule="auto"/>
        <w:ind w:left="1580" w:right="1240" w:hanging="340"/>
      </w:pPr>
      <w:r>
        <w:t xml:space="preserve">• </w:t>
      </w:r>
      <w:r>
        <w:t>Pokud je to možné, měly by návštěvy probíhat ve venkovních prostorách zařízení (zahrada, společná terasa apod.) nebo v jednolůžkových pokojích anebo v k tomuto účelu vyčleněné místnosti.</w:t>
      </w:r>
    </w:p>
    <w:p w:rsidR="00394D7B" w:rsidRDefault="00D5186A">
      <w:pPr>
        <w:pStyle w:val="Zkladntext1"/>
        <w:shd w:val="clear" w:color="auto" w:fill="auto"/>
        <w:spacing w:line="360" w:lineRule="auto"/>
        <w:ind w:left="1580" w:right="1240" w:hanging="340"/>
      </w:pPr>
      <w:r>
        <w:t xml:space="preserve">• </w:t>
      </w:r>
      <w:r>
        <w:t>Návštěvy na</w:t>
      </w:r>
      <w:r>
        <w:t xml:space="preserve"> dvoulůžkovém a vícelůžkovém pokoji by měly být zajištěny paravánem nebo jinou překážkou, tak aby byla oddělena od lůžek ostatních klientů.</w:t>
      </w:r>
    </w:p>
    <w:p w:rsidR="00394D7B" w:rsidRDefault="00D5186A">
      <w:pPr>
        <w:pStyle w:val="Zkladntext1"/>
        <w:shd w:val="clear" w:color="auto" w:fill="auto"/>
        <w:spacing w:line="360" w:lineRule="auto"/>
        <w:ind w:left="1580" w:hanging="340"/>
      </w:pPr>
      <w:r>
        <w:t xml:space="preserve">• </w:t>
      </w:r>
      <w:r>
        <w:t>Mezi uživatelem a návštěvou musí být dodržen odstup alespoň 2 metry.</w:t>
      </w:r>
    </w:p>
    <w:p w:rsidR="00394D7B" w:rsidRDefault="00D5186A">
      <w:pPr>
        <w:pStyle w:val="Zkladntext1"/>
        <w:framePr w:dropCap="drop" w:lines="2" w:wrap="auto" w:vAnchor="text" w:hAnchor="text"/>
        <w:shd w:val="clear" w:color="auto" w:fill="auto"/>
      </w:pPr>
      <w:r>
        <w:rPr>
          <w:sz w:val="48"/>
          <w:szCs w:val="48"/>
        </w:rPr>
        <w:t>B</w:t>
      </w:r>
    </w:p>
    <w:p w:rsidR="00394D7B" w:rsidRDefault="00D5186A">
      <w:pPr>
        <w:pStyle w:val="Zkladntext1"/>
        <w:shd w:val="clear" w:color="auto" w:fill="auto"/>
        <w:spacing w:after="480" w:line="194" w:lineRule="auto"/>
        <w:ind w:left="7680"/>
        <w:jc w:val="left"/>
      </w:pPr>
      <w:r>
        <w:rPr>
          <w:color w:val="F6C015"/>
        </w:rPr>
        <w:t xml:space="preserve">- </w:t>
      </w:r>
      <w:r>
        <w:rPr>
          <w:color w:val="3E5B84"/>
        </w:rPr>
        <w:t xml:space="preserve">MINISTERSTVO ZDRAVOTNICTVÍ </w:t>
      </w:r>
      <w:r>
        <w:rPr>
          <w:color w:val="E20244"/>
        </w:rPr>
        <w:t xml:space="preserve">-4 </w:t>
      </w:r>
      <w:r>
        <w:rPr>
          <w:color w:val="3E5B84"/>
        </w:rPr>
        <w:t>ČESKÉ REPUBLIKY</w:t>
      </w:r>
    </w:p>
    <w:p w:rsidR="00394D7B" w:rsidRDefault="00D5186A">
      <w:pPr>
        <w:pStyle w:val="Zkladntext1"/>
        <w:shd w:val="clear" w:color="auto" w:fill="auto"/>
        <w:spacing w:line="360" w:lineRule="auto"/>
        <w:ind w:left="1600" w:right="1200" w:hanging="360"/>
        <w:jc w:val="left"/>
      </w:pPr>
      <w:r>
        <w:t xml:space="preserve">• </w:t>
      </w:r>
      <w:r>
        <w:t xml:space="preserve">Po každé návštěvě musí být provedena dezinfekce ploch prostředkem s </w:t>
      </w:r>
      <w:proofErr w:type="spellStart"/>
      <w:r>
        <w:t>virucidním</w:t>
      </w:r>
      <w:proofErr w:type="spellEnd"/>
      <w:r>
        <w:t xml:space="preserve"> účinkem.</w:t>
      </w:r>
    </w:p>
    <w:p w:rsidR="00394D7B" w:rsidRDefault="00D5186A">
      <w:pPr>
        <w:pStyle w:val="Zkladntext1"/>
        <w:shd w:val="clear" w:color="auto" w:fill="auto"/>
        <w:spacing w:line="360" w:lineRule="auto"/>
        <w:ind w:left="1600" w:hanging="360"/>
        <w:jc w:val="left"/>
      </w:pPr>
      <w:r>
        <w:lastRenderedPageBreak/>
        <w:t xml:space="preserve">• </w:t>
      </w:r>
      <w:r>
        <w:t>Doporučeno je využití prostorových dezinfekcí (např. ozonová nebo polymerová).</w:t>
      </w:r>
    </w:p>
    <w:p w:rsidR="00394D7B" w:rsidRDefault="00D5186A">
      <w:pPr>
        <w:pStyle w:val="Zkladntext1"/>
        <w:shd w:val="clear" w:color="auto" w:fill="auto"/>
        <w:spacing w:after="260" w:line="360" w:lineRule="auto"/>
        <w:ind w:left="1600" w:hanging="360"/>
        <w:jc w:val="left"/>
      </w:pPr>
      <w:r>
        <w:t xml:space="preserve">• </w:t>
      </w:r>
      <w:r>
        <w:t>Po každé návštěvě musí dojít k větrán</w:t>
      </w:r>
      <w:r>
        <w:t>í dané místnosti či pokoje.</w:t>
      </w:r>
    </w:p>
    <w:p w:rsidR="00394D7B" w:rsidRDefault="00D5186A">
      <w:pPr>
        <w:pStyle w:val="Nadpis30"/>
        <w:keepNext/>
        <w:keepLines/>
        <w:shd w:val="clear" w:color="auto" w:fill="auto"/>
        <w:spacing w:after="540" w:line="276" w:lineRule="auto"/>
        <w:ind w:left="1200" w:firstLine="40"/>
      </w:pPr>
      <w:bookmarkStart w:id="39" w:name="bookmark38"/>
      <w:r>
        <w:t>Pokud má zařízení k dispozici jednorázové návštěvnické pláště a návleky na obuv obleky, doporučujeme se je poskytnout návštěvám</w:t>
      </w:r>
      <w:bookmarkEnd w:id="39"/>
    </w:p>
    <w:p w:rsidR="00394D7B" w:rsidRDefault="00D5186A">
      <w:pPr>
        <w:pStyle w:val="Nadpis20"/>
        <w:keepNext/>
        <w:keepLines/>
        <w:pBdr>
          <w:top w:val="single" w:sz="4" w:space="0" w:color="C0504E"/>
          <w:left w:val="single" w:sz="4" w:space="0" w:color="C0504E"/>
          <w:bottom w:val="single" w:sz="4" w:space="0" w:color="C0504E"/>
          <w:right w:val="single" w:sz="4" w:space="0" w:color="C0504E"/>
        </w:pBdr>
        <w:shd w:val="clear" w:color="auto" w:fill="C0504E"/>
        <w:spacing w:after="540"/>
        <w:ind w:left="1600" w:hanging="360"/>
        <w:jc w:val="left"/>
      </w:pPr>
      <w:bookmarkStart w:id="40" w:name="bookmark39"/>
      <w:r>
        <w:rPr>
          <w:color w:val="FFFFFF"/>
        </w:rPr>
        <w:t>Organizovaný trénink sportovců na venkovním i vnitřním sportovišti</w:t>
      </w:r>
      <w:bookmarkEnd w:id="40"/>
    </w:p>
    <w:p w:rsidR="00394D7B" w:rsidRDefault="00D5186A">
      <w:pPr>
        <w:pStyle w:val="Zkladntext1"/>
        <w:numPr>
          <w:ilvl w:val="0"/>
          <w:numId w:val="2"/>
        </w:numPr>
        <w:shd w:val="clear" w:color="auto" w:fill="auto"/>
        <w:tabs>
          <w:tab w:val="left" w:pos="1586"/>
        </w:tabs>
        <w:spacing w:line="360" w:lineRule="auto"/>
        <w:ind w:left="1600" w:hanging="360"/>
        <w:jc w:val="left"/>
      </w:pPr>
      <w:r>
        <w:t xml:space="preserve">Na sportovišti se nachází ve </w:t>
      </w:r>
      <w:r>
        <w:t>stejném čase nejvýše 300 osob.</w:t>
      </w:r>
    </w:p>
    <w:p w:rsidR="00394D7B" w:rsidRDefault="00D5186A">
      <w:pPr>
        <w:pStyle w:val="Zkladntext1"/>
        <w:numPr>
          <w:ilvl w:val="0"/>
          <w:numId w:val="2"/>
        </w:numPr>
        <w:shd w:val="clear" w:color="auto" w:fill="auto"/>
        <w:tabs>
          <w:tab w:val="left" w:pos="1586"/>
        </w:tabs>
        <w:spacing w:line="360" w:lineRule="auto"/>
        <w:ind w:left="1600" w:hanging="360"/>
        <w:jc w:val="left"/>
      </w:pPr>
      <w:r>
        <w:t>Vzdálenost mezi sportovci a ostatními osobami bude zachovávána nejméně 2 metry.</w:t>
      </w:r>
    </w:p>
    <w:p w:rsidR="00394D7B" w:rsidRDefault="00D5186A">
      <w:pPr>
        <w:pStyle w:val="Zkladntext1"/>
        <w:numPr>
          <w:ilvl w:val="0"/>
          <w:numId w:val="2"/>
        </w:numPr>
        <w:shd w:val="clear" w:color="auto" w:fill="auto"/>
        <w:tabs>
          <w:tab w:val="left" w:pos="1586"/>
        </w:tabs>
        <w:spacing w:line="360" w:lineRule="auto"/>
        <w:ind w:left="1600" w:right="1200" w:hanging="360"/>
        <w:jc w:val="left"/>
      </w:pPr>
      <w:r>
        <w:t>Sportovci v době tréninku nebo zápasu nejsou povinni nosit ochranný prostředek dýchacích cest (nos, ústa), který brání šíření kapének.</w:t>
      </w:r>
    </w:p>
    <w:p w:rsidR="00394D7B" w:rsidRDefault="00D5186A">
      <w:pPr>
        <w:pStyle w:val="Zkladntext1"/>
        <w:numPr>
          <w:ilvl w:val="0"/>
          <w:numId w:val="2"/>
        </w:numPr>
        <w:shd w:val="clear" w:color="auto" w:fill="auto"/>
        <w:tabs>
          <w:tab w:val="left" w:pos="1586"/>
        </w:tabs>
        <w:spacing w:line="360" w:lineRule="auto"/>
        <w:ind w:left="1600" w:hanging="360"/>
        <w:jc w:val="left"/>
      </w:pPr>
      <w:r>
        <w:t>Na sportov</w:t>
      </w:r>
      <w:r>
        <w:t>išti bude k dispozici nádoba s dezinfekčním prostředkem na dezinfekci rukou.</w:t>
      </w:r>
    </w:p>
    <w:p w:rsidR="00394D7B" w:rsidRDefault="00D5186A">
      <w:pPr>
        <w:pStyle w:val="Zkladntext1"/>
        <w:numPr>
          <w:ilvl w:val="0"/>
          <w:numId w:val="2"/>
        </w:numPr>
        <w:shd w:val="clear" w:color="auto" w:fill="auto"/>
        <w:tabs>
          <w:tab w:val="left" w:pos="1586"/>
        </w:tabs>
        <w:spacing w:line="360" w:lineRule="auto"/>
        <w:ind w:left="1600" w:right="1200" w:hanging="360"/>
        <w:jc w:val="left"/>
      </w:pPr>
      <w:r>
        <w:t>V případě záchodů je nutné zabezpečit provádění zvýšených hygienických opatření, zejména dezinfekce rukou, ale také míst, kterých se běžně dotýkají ruce.</w:t>
      </w:r>
    </w:p>
    <w:p w:rsidR="00394D7B" w:rsidRDefault="00D5186A">
      <w:pPr>
        <w:pStyle w:val="Zkladntext1"/>
        <w:numPr>
          <w:ilvl w:val="0"/>
          <w:numId w:val="2"/>
        </w:numPr>
        <w:shd w:val="clear" w:color="auto" w:fill="auto"/>
        <w:tabs>
          <w:tab w:val="left" w:pos="1586"/>
        </w:tabs>
        <w:spacing w:line="360" w:lineRule="auto"/>
        <w:ind w:left="1600" w:hanging="360"/>
        <w:jc w:val="left"/>
      </w:pPr>
      <w:r>
        <w:t xml:space="preserve">Po skončení </w:t>
      </w:r>
      <w:r>
        <w:t>tréninku bude prováděna pravidelná dezinfekce všech použitých tréninkových pomůcek.</w:t>
      </w:r>
    </w:p>
    <w:p w:rsidR="00394D7B" w:rsidRDefault="00D5186A">
      <w:pPr>
        <w:pStyle w:val="Zkladntext1"/>
        <w:numPr>
          <w:ilvl w:val="0"/>
          <w:numId w:val="2"/>
        </w:numPr>
        <w:shd w:val="clear" w:color="auto" w:fill="auto"/>
        <w:tabs>
          <w:tab w:val="left" w:pos="1586"/>
        </w:tabs>
        <w:spacing w:line="360" w:lineRule="auto"/>
        <w:ind w:left="1600" w:hanging="360"/>
        <w:jc w:val="left"/>
      </w:pPr>
      <w:r>
        <w:t>Využívání šaten a sprch je možné za splnění specifických podmínek:</w:t>
      </w:r>
    </w:p>
    <w:p w:rsidR="00394D7B" w:rsidRDefault="00D5186A">
      <w:pPr>
        <w:pStyle w:val="Zkladntext1"/>
        <w:shd w:val="clear" w:color="auto" w:fill="auto"/>
        <w:spacing w:line="350" w:lineRule="auto"/>
        <w:ind w:left="2320" w:right="1240" w:hanging="360"/>
      </w:pPr>
      <w:r>
        <w:rPr>
          <w:rFonts w:ascii="Courier New" w:eastAsia="Courier New" w:hAnsi="Courier New" w:cs="Courier New"/>
        </w:rPr>
        <w:t xml:space="preserve">o </w:t>
      </w:r>
      <w:r>
        <w:rPr>
          <w:color w:val="111111"/>
        </w:rPr>
        <w:t>Zajistit co největší rozptýlení osob v šantách, obsazovat vzdálené konce nebo skříňky zpřístupnit ob-sk</w:t>
      </w:r>
      <w:r>
        <w:rPr>
          <w:color w:val="111111"/>
        </w:rPr>
        <w:t>říňku.</w:t>
      </w:r>
    </w:p>
    <w:p w:rsidR="00394D7B" w:rsidRDefault="00D5186A">
      <w:pPr>
        <w:pStyle w:val="Zkladntext1"/>
        <w:shd w:val="clear" w:color="auto" w:fill="auto"/>
        <w:ind w:left="2320" w:right="1240" w:hanging="360"/>
      </w:pPr>
      <w:r>
        <w:rPr>
          <w:rFonts w:ascii="Courier New" w:eastAsia="Courier New" w:hAnsi="Courier New" w:cs="Courier New"/>
        </w:rPr>
        <w:t xml:space="preserve">o </w:t>
      </w:r>
      <w:proofErr w:type="gramStart"/>
      <w:r>
        <w:rPr>
          <w:color w:val="111111"/>
        </w:rPr>
        <w:t>Sprchy - zajištění</w:t>
      </w:r>
      <w:proofErr w:type="gramEnd"/>
      <w:r>
        <w:rPr>
          <w:color w:val="111111"/>
        </w:rPr>
        <w:t xml:space="preserve"> co největších možných odstupů v daných podmínkách. V případě ukotvených předělů je zajištěna dostatečná ochrana, v případě otevřených sprch je nutné dodržet odstup.</w:t>
      </w:r>
    </w:p>
    <w:p w:rsidR="00394D7B" w:rsidRDefault="00D5186A">
      <w:pPr>
        <w:pStyle w:val="Zkladntext1"/>
        <w:shd w:val="clear" w:color="auto" w:fill="auto"/>
        <w:spacing w:line="346" w:lineRule="auto"/>
        <w:ind w:left="2320" w:hanging="360"/>
        <w:jc w:val="left"/>
      </w:pPr>
      <w:r>
        <w:rPr>
          <w:rFonts w:ascii="Courier New" w:eastAsia="Courier New" w:hAnsi="Courier New" w:cs="Courier New"/>
        </w:rPr>
        <w:t xml:space="preserve">o </w:t>
      </w:r>
      <w:r>
        <w:rPr>
          <w:color w:val="111111"/>
        </w:rPr>
        <w:t>Zajistit možnost dezinfekce rukou v šatně.</w:t>
      </w:r>
    </w:p>
    <w:p w:rsidR="00394D7B" w:rsidRDefault="00D5186A">
      <w:pPr>
        <w:pStyle w:val="Zkladntext1"/>
        <w:shd w:val="clear" w:color="auto" w:fill="auto"/>
        <w:spacing w:line="346" w:lineRule="auto"/>
        <w:ind w:left="2320" w:hanging="360"/>
        <w:jc w:val="left"/>
      </w:pPr>
      <w:r>
        <w:rPr>
          <w:rFonts w:ascii="Courier New" w:eastAsia="Courier New" w:hAnsi="Courier New" w:cs="Courier New"/>
        </w:rPr>
        <w:t xml:space="preserve">o </w:t>
      </w:r>
      <w:r>
        <w:rPr>
          <w:color w:val="111111"/>
        </w:rPr>
        <w:t xml:space="preserve">Průběžně </w:t>
      </w:r>
      <w:r>
        <w:rPr>
          <w:color w:val="111111"/>
        </w:rPr>
        <w:t xml:space="preserve">dekontaminovat místa, kudy klienti </w:t>
      </w:r>
      <w:proofErr w:type="gramStart"/>
      <w:r>
        <w:rPr>
          <w:color w:val="111111"/>
        </w:rPr>
        <w:t>prochází - pravidelný</w:t>
      </w:r>
      <w:proofErr w:type="gramEnd"/>
      <w:r>
        <w:rPr>
          <w:color w:val="111111"/>
        </w:rPr>
        <w:t xml:space="preserve"> úklid</w:t>
      </w:r>
    </w:p>
    <w:p w:rsidR="00394D7B" w:rsidRDefault="00D5186A">
      <w:pPr>
        <w:pStyle w:val="Zkladntext1"/>
        <w:shd w:val="clear" w:color="auto" w:fill="auto"/>
        <w:spacing w:line="360" w:lineRule="auto"/>
        <w:ind w:left="2320"/>
        <w:jc w:val="left"/>
      </w:pPr>
      <w:r>
        <w:rPr>
          <w:color w:val="111111"/>
        </w:rPr>
        <w:t>a dezinfekce.</w:t>
      </w:r>
    </w:p>
    <w:p w:rsidR="00394D7B" w:rsidRDefault="00D5186A">
      <w:pPr>
        <w:pStyle w:val="Zkladntext1"/>
        <w:shd w:val="clear" w:color="auto" w:fill="auto"/>
        <w:spacing w:line="350" w:lineRule="auto"/>
        <w:ind w:left="2320" w:right="1240" w:hanging="360"/>
      </w:pPr>
      <w:r>
        <w:rPr>
          <w:rFonts w:ascii="Courier New" w:eastAsia="Courier New" w:hAnsi="Courier New" w:cs="Courier New"/>
        </w:rPr>
        <w:t xml:space="preserve">o </w:t>
      </w:r>
      <w:r>
        <w:rPr>
          <w:color w:val="111111"/>
        </w:rPr>
        <w:t>Každý den zajistit úklid a dezinfekci vnitřku skříněk během dne a po skončení provozu.</w:t>
      </w:r>
    </w:p>
    <w:p w:rsidR="00394D7B" w:rsidRDefault="00D5186A">
      <w:pPr>
        <w:pStyle w:val="Zkladntext1"/>
        <w:shd w:val="clear" w:color="auto" w:fill="auto"/>
        <w:spacing w:line="346" w:lineRule="auto"/>
        <w:ind w:left="2320" w:hanging="360"/>
        <w:sectPr w:rsidR="00394D7B">
          <w:headerReference w:type="even" r:id="rId50"/>
          <w:headerReference w:type="default" r:id="rId51"/>
          <w:footerReference w:type="even" r:id="rId52"/>
          <w:footerReference w:type="default" r:id="rId53"/>
          <w:footnotePr>
            <w:numRestart w:val="eachPage"/>
          </w:footnotePr>
          <w:pgSz w:w="11900" w:h="16840"/>
          <w:pgMar w:top="438" w:right="154" w:bottom="1356" w:left="163" w:header="10" w:footer="3" w:gutter="0"/>
          <w:cols w:space="720"/>
          <w:noEndnote/>
          <w:docGrid w:linePitch="360"/>
        </w:sectPr>
      </w:pPr>
      <w:r>
        <w:rPr>
          <w:rFonts w:ascii="Courier New" w:eastAsia="Courier New" w:hAnsi="Courier New" w:cs="Courier New"/>
        </w:rPr>
        <w:t xml:space="preserve">o </w:t>
      </w:r>
      <w:r>
        <w:rPr>
          <w:color w:val="111111"/>
        </w:rPr>
        <w:t>Instruovat klienty, aby omezili čas strávený v šatně na nezbytné minimum.</w:t>
      </w:r>
    </w:p>
    <w:p w:rsidR="00394D7B" w:rsidRDefault="00D5186A">
      <w:pPr>
        <w:pStyle w:val="Zkladntext1"/>
        <w:shd w:val="clear" w:color="auto" w:fill="auto"/>
        <w:spacing w:after="620"/>
        <w:ind w:left="2320" w:right="460" w:hanging="360"/>
        <w:jc w:val="left"/>
      </w:pPr>
      <w:r>
        <w:rPr>
          <w:rFonts w:ascii="Courier New" w:eastAsia="Courier New" w:hAnsi="Courier New" w:cs="Courier New"/>
        </w:rPr>
        <w:lastRenderedPageBreak/>
        <w:t xml:space="preserve">o </w:t>
      </w:r>
      <w:r>
        <w:t>Pravidelné větrání, v případě použití klimatizace volba režimu s omezením recirkulace vzduchu.</w:t>
      </w:r>
    </w:p>
    <w:p w:rsidR="00394D7B" w:rsidRDefault="00D5186A">
      <w:pPr>
        <w:pStyle w:val="Nadpis20"/>
        <w:keepNext/>
        <w:keepLines/>
        <w:pBdr>
          <w:top w:val="single" w:sz="4" w:space="0" w:color="C0504E"/>
          <w:left w:val="single" w:sz="4" w:space="0" w:color="C0504E"/>
          <w:bottom w:val="single" w:sz="4" w:space="0" w:color="C0504E"/>
          <w:right w:val="single" w:sz="4" w:space="0" w:color="C0504E"/>
        </w:pBdr>
        <w:shd w:val="clear" w:color="auto" w:fill="C0504E"/>
        <w:spacing w:after="360"/>
        <w:ind w:left="0" w:right="460"/>
      </w:pPr>
      <w:bookmarkStart w:id="41" w:name="bookmark40"/>
      <w:r>
        <w:rPr>
          <w:color w:val="FFFFFF"/>
        </w:rPr>
        <w:t>Školství a vzdělávání</w:t>
      </w:r>
      <w:bookmarkEnd w:id="41"/>
    </w:p>
    <w:p w:rsidR="00394D7B" w:rsidRDefault="00D5186A">
      <w:pPr>
        <w:pStyle w:val="Zkladntext1"/>
        <w:numPr>
          <w:ilvl w:val="0"/>
          <w:numId w:val="2"/>
        </w:numPr>
        <w:shd w:val="clear" w:color="auto" w:fill="auto"/>
        <w:tabs>
          <w:tab w:val="left" w:pos="1603"/>
        </w:tabs>
        <w:spacing w:line="360" w:lineRule="auto"/>
        <w:ind w:left="1600" w:right="1240" w:hanging="360"/>
      </w:pPr>
      <w:r>
        <w:t xml:space="preserve">Dítě, žák, student, účastník, nebo jeho zákonný </w:t>
      </w:r>
      <w:r>
        <w:t>zástupce a zákonný zástupce dítěte v mateřské škole poskytl, před prvním vstupem do školy, školského zařízení nebo vzdělávací instituce písemné čestné prohlášení o neexistenci příznaků virového infekčního onemocnění (např. horečka, kašel, dušnost, náhlá zt</w:t>
      </w:r>
      <w:r>
        <w:t>ráta chuti a čichu apod.). Toto se netýká dětí a žáků škol při zdravotnickém zařízení.</w:t>
      </w:r>
    </w:p>
    <w:p w:rsidR="00394D7B" w:rsidRDefault="00D5186A">
      <w:pPr>
        <w:pStyle w:val="Zkladntext1"/>
        <w:numPr>
          <w:ilvl w:val="0"/>
          <w:numId w:val="2"/>
        </w:numPr>
        <w:shd w:val="clear" w:color="auto" w:fill="auto"/>
        <w:tabs>
          <w:tab w:val="left" w:pos="1603"/>
        </w:tabs>
        <w:spacing w:line="360" w:lineRule="auto"/>
        <w:ind w:left="1600" w:right="1240" w:hanging="360"/>
      </w:pPr>
      <w:r>
        <w:t>Dítě, žák, student, účastník, byl osobně přítomen ve škole, školském zařízení nebo vzdělávací instituci pouze, pokud je bez akutních zdravotních potíží odpovídajících vi</w:t>
      </w:r>
      <w:r>
        <w:t>rovému infekčnímu onemocnění.</w:t>
      </w:r>
    </w:p>
    <w:p w:rsidR="00394D7B" w:rsidRDefault="00D5186A">
      <w:pPr>
        <w:pStyle w:val="Zkladntext1"/>
        <w:numPr>
          <w:ilvl w:val="0"/>
          <w:numId w:val="2"/>
        </w:numPr>
        <w:shd w:val="clear" w:color="auto" w:fill="auto"/>
        <w:tabs>
          <w:tab w:val="left" w:pos="1603"/>
        </w:tabs>
        <w:spacing w:after="180" w:line="360" w:lineRule="auto"/>
        <w:ind w:left="1600" w:hanging="360"/>
        <w:sectPr w:rsidR="00394D7B">
          <w:headerReference w:type="even" r:id="rId54"/>
          <w:headerReference w:type="default" r:id="rId55"/>
          <w:footerReference w:type="even" r:id="rId56"/>
          <w:footerReference w:type="default" r:id="rId57"/>
          <w:footnotePr>
            <w:numRestart w:val="eachPage"/>
          </w:footnotePr>
          <w:pgSz w:w="11900" w:h="16840"/>
          <w:pgMar w:top="1393" w:right="154" w:bottom="1393" w:left="163" w:header="0" w:footer="3" w:gutter="0"/>
          <w:cols w:space="720"/>
          <w:noEndnote/>
          <w:docGrid w:linePitch="360"/>
        </w:sectPr>
      </w:pPr>
      <w:r>
        <w:t xml:space="preserve">Více informací na </w:t>
      </w:r>
      <w:r>
        <w:t>webových stránkách Ministerstva školství, mládeže a tělovýchovy.</w:t>
      </w:r>
    </w:p>
    <w:p w:rsidR="00394D7B" w:rsidRDefault="00D5186A">
      <w:pPr>
        <w:pStyle w:val="Poznmkapodarou0"/>
        <w:numPr>
          <w:ilvl w:val="0"/>
          <w:numId w:val="1"/>
        </w:numPr>
        <w:shd w:val="clear" w:color="auto" w:fill="auto"/>
        <w:tabs>
          <w:tab w:val="left" w:pos="1210"/>
        </w:tabs>
        <w:spacing w:line="360" w:lineRule="auto"/>
        <w:ind w:right="0" w:hanging="360"/>
      </w:pPr>
      <w:r>
        <w:t>Zájemcům o návštěvu bude doporučován on-line nákup časových vstupenek.</w:t>
      </w:r>
    </w:p>
    <w:p w:rsidR="00394D7B" w:rsidRDefault="00D5186A">
      <w:pPr>
        <w:pStyle w:val="Poznmkapodarou0"/>
        <w:numPr>
          <w:ilvl w:val="0"/>
          <w:numId w:val="1"/>
        </w:numPr>
        <w:shd w:val="clear" w:color="auto" w:fill="auto"/>
        <w:tabs>
          <w:tab w:val="left" w:pos="1210"/>
        </w:tabs>
        <w:spacing w:line="360" w:lineRule="auto"/>
        <w:ind w:right="1020" w:hanging="360"/>
        <w:jc w:val="both"/>
      </w:pPr>
      <w:r>
        <w:t xml:space="preserve">Provozovatel se zaměří na prevenci shlukování velkého počtu osob na relativně malé ploše. Při velkém náporu návštěvníků </w:t>
      </w:r>
      <w:r>
        <w:t>by reálně nebylo možné zajistit a kontrolovat dodržování doporučených rozestupů.</w:t>
      </w:r>
    </w:p>
    <w:p w:rsidR="00394D7B" w:rsidRDefault="00D5186A">
      <w:pPr>
        <w:pStyle w:val="Poznmkapodarou0"/>
        <w:numPr>
          <w:ilvl w:val="0"/>
          <w:numId w:val="1"/>
        </w:numPr>
        <w:shd w:val="clear" w:color="auto" w:fill="auto"/>
        <w:tabs>
          <w:tab w:val="left" w:pos="1210"/>
        </w:tabs>
        <w:spacing w:line="360" w:lineRule="auto"/>
        <w:ind w:right="1020" w:hanging="360"/>
        <w:jc w:val="both"/>
      </w:pPr>
      <w:r>
        <w:t>Počet návštěvníků v placených venkovních prostorech bude v jednom dni omezen tak, aby nepřesáhl 150 osob na jeden hektar plochy zařízení.</w:t>
      </w:r>
    </w:p>
    <w:p w:rsidR="00394D7B" w:rsidRDefault="00D5186A">
      <w:pPr>
        <w:pStyle w:val="Poznmkapodarou0"/>
        <w:numPr>
          <w:ilvl w:val="0"/>
          <w:numId w:val="1"/>
        </w:numPr>
        <w:shd w:val="clear" w:color="auto" w:fill="auto"/>
        <w:tabs>
          <w:tab w:val="left" w:pos="1268"/>
        </w:tabs>
        <w:spacing w:line="360" w:lineRule="auto"/>
        <w:ind w:right="0" w:hanging="360"/>
      </w:pPr>
      <w:r>
        <w:t xml:space="preserve">Organizace provozující hrady a zámky </w:t>
      </w:r>
      <w:r>
        <w:t>dále zajistí:</w:t>
      </w:r>
    </w:p>
    <w:p w:rsidR="00394D7B" w:rsidRDefault="00D5186A">
      <w:pPr>
        <w:pStyle w:val="Poznmkapodarou0"/>
        <w:shd w:val="clear" w:color="auto" w:fill="auto"/>
        <w:ind w:left="1580" w:right="0"/>
      </w:pPr>
      <w:r>
        <w:rPr>
          <w:rFonts w:ascii="Courier New" w:eastAsia="Courier New" w:hAnsi="Courier New" w:cs="Courier New"/>
        </w:rPr>
        <w:t xml:space="preserve">o </w:t>
      </w:r>
      <w:r>
        <w:t>kontrolu používání roušek návštěvníky,</w:t>
      </w:r>
    </w:p>
    <w:p w:rsidR="00394D7B" w:rsidRDefault="00D5186A">
      <w:pPr>
        <w:pStyle w:val="Poznmkapodarou0"/>
        <w:shd w:val="clear" w:color="auto" w:fill="auto"/>
        <w:spacing w:line="350" w:lineRule="auto"/>
        <w:ind w:left="1960" w:hanging="380"/>
      </w:pPr>
      <w:r>
        <w:rPr>
          <w:rFonts w:ascii="Courier New" w:eastAsia="Courier New" w:hAnsi="Courier New" w:cs="Courier New"/>
        </w:rPr>
        <w:t xml:space="preserve">o </w:t>
      </w:r>
      <w:r>
        <w:t>zvýšenou frekvenci dezinfekce povrchů a ploch, a dostupnost dezinfekce rukou pro personál.</w:t>
      </w:r>
    </w:p>
    <w:p w:rsidR="00394D7B" w:rsidRDefault="00D5186A">
      <w:pPr>
        <w:pStyle w:val="Poznmkapodarou0"/>
        <w:numPr>
          <w:ilvl w:val="0"/>
          <w:numId w:val="1"/>
        </w:numPr>
        <w:shd w:val="clear" w:color="auto" w:fill="auto"/>
        <w:tabs>
          <w:tab w:val="left" w:pos="1210"/>
        </w:tabs>
        <w:spacing w:after="440" w:line="360" w:lineRule="auto"/>
        <w:ind w:right="1020" w:hanging="360"/>
        <w:jc w:val="both"/>
      </w:pPr>
      <w:r>
        <w:t xml:space="preserve">Provozovatel musí učinit opatření k zabránění hromadění osob a kontroly dodržování minimálních </w:t>
      </w:r>
      <w:r>
        <w:t>rozestupů v místech, kde lze očekávat akumulaci osob, např. prostory před WC, automaty, odpočinkové zóny, atrakce, dětská hřiště, občerstvovací zóny apod.</w:t>
      </w:r>
    </w:p>
    <w:p w:rsidR="00394D7B" w:rsidRDefault="00D5186A">
      <w:pPr>
        <w:pStyle w:val="Poznmkapodarou0"/>
        <w:numPr>
          <w:ilvl w:val="0"/>
          <w:numId w:val="1"/>
        </w:numPr>
        <w:shd w:val="clear" w:color="auto" w:fill="auto"/>
        <w:tabs>
          <w:tab w:val="left" w:pos="1210"/>
        </w:tabs>
        <w:spacing w:line="360" w:lineRule="auto"/>
        <w:ind w:right="1020" w:hanging="360"/>
        <w:jc w:val="both"/>
      </w:pPr>
      <w:r>
        <w:rPr>
          <w:b/>
          <w:bCs/>
        </w:rPr>
        <w:t>Vnitřní pavilony a expozice budou otevřeny podle pravidel dosud platných pro muzea a galerie:</w:t>
      </w:r>
    </w:p>
    <w:p w:rsidR="00394D7B" w:rsidRDefault="00D5186A">
      <w:pPr>
        <w:pStyle w:val="Poznmkapodarou0"/>
        <w:shd w:val="clear" w:color="auto" w:fill="auto"/>
        <w:ind w:left="1580"/>
      </w:pPr>
      <w:r>
        <w:rPr>
          <w:rFonts w:ascii="Courier New" w:eastAsia="Courier New" w:hAnsi="Courier New" w:cs="Courier New"/>
        </w:rPr>
        <w:t xml:space="preserve">o </w:t>
      </w:r>
      <w:r>
        <w:t>dodrž</w:t>
      </w:r>
      <w:r>
        <w:t xml:space="preserve">ení odstupů 2 metry s výjimkou blízkých osob, resp. rodinných příslušníků, </w:t>
      </w:r>
      <w:r>
        <w:rPr>
          <w:rFonts w:ascii="Courier New" w:eastAsia="Courier New" w:hAnsi="Courier New" w:cs="Courier New"/>
        </w:rPr>
        <w:t xml:space="preserve">o </w:t>
      </w:r>
      <w:r>
        <w:t>orientační kapacita 10 m</w:t>
      </w:r>
      <w:r>
        <w:rPr>
          <w:vertAlign w:val="superscript"/>
        </w:rPr>
        <w:t>2</w:t>
      </w:r>
      <w:r>
        <w:t xml:space="preserve"> na jednoho návštěvníka, </w:t>
      </w:r>
      <w:r>
        <w:rPr>
          <w:rFonts w:ascii="Courier New" w:eastAsia="Courier New" w:hAnsi="Courier New" w:cs="Courier New"/>
        </w:rPr>
        <w:t xml:space="preserve">o </w:t>
      </w:r>
      <w:r>
        <w:t xml:space="preserve">zajistit dostupnost dezinfekce rukou </w:t>
      </w:r>
      <w:r>
        <w:lastRenderedPageBreak/>
        <w:t xml:space="preserve">pro zaměstnance i návštěvníky, </w:t>
      </w:r>
      <w:r>
        <w:rPr>
          <w:rFonts w:ascii="Courier New" w:eastAsia="Courier New" w:hAnsi="Courier New" w:cs="Courier New"/>
        </w:rPr>
        <w:t xml:space="preserve">o </w:t>
      </w:r>
      <w:r>
        <w:t>provádět dezinfekce ploch, kterých se dotýkají ruce,</w:t>
      </w:r>
    </w:p>
    <w:sectPr w:rsidR="00394D7B">
      <w:footnotePr>
        <w:numRestart w:val="eachPage"/>
      </w:footnotePr>
      <w:type w:val="continuous"/>
      <w:pgSz w:w="11900" w:h="16840"/>
      <w:pgMar w:top="1393" w:right="154" w:bottom="1393" w:left="16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86A" w:rsidRDefault="00D5186A">
      <w:r>
        <w:separator/>
      </w:r>
    </w:p>
  </w:endnote>
  <w:endnote w:type="continuationSeparator" w:id="0">
    <w:p w:rsidR="00D5186A" w:rsidRDefault="00D5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B" w:rsidRDefault="00D5186A">
    <w:pPr>
      <w:spacing w:line="14" w:lineRule="exact"/>
    </w:pPr>
    <w:r>
      <w:rPr>
        <w:noProof/>
      </w:rPr>
      <mc:AlternateContent>
        <mc:Choice Requires="wps">
          <w:drawing>
            <wp:anchor distT="0" distB="0" distL="0" distR="0" simplePos="0" relativeHeight="62914704" behindDoc="1" locked="0" layoutInCell="1" allowOverlap="1">
              <wp:simplePos x="0" y="0"/>
              <wp:positionH relativeFrom="page">
                <wp:posOffset>3742690</wp:posOffset>
              </wp:positionH>
              <wp:positionV relativeFrom="page">
                <wp:posOffset>9927590</wp:posOffset>
              </wp:positionV>
              <wp:extent cx="69850" cy="125095"/>
              <wp:effectExtent l="0" t="0" r="0" b="0"/>
              <wp:wrapNone/>
              <wp:docPr id="23" name="Shape 23"/>
              <wp:cNvGraphicFramePr/>
              <a:graphic xmlns:a="http://schemas.openxmlformats.org/drawingml/2006/main">
                <a:graphicData uri="http://schemas.microsoft.com/office/word/2010/wordprocessingShape">
                  <wps:wsp>
                    <wps:cNvSpPr txBox="1"/>
                    <wps:spPr>
                      <a:xfrm>
                        <a:off x="0" y="0"/>
                        <a:ext cx="69850" cy="125095"/>
                      </a:xfrm>
                      <a:prstGeom prst="rect">
                        <a:avLst/>
                      </a:prstGeom>
                      <a:noFill/>
                    </wps:spPr>
                    <wps:txbx>
                      <w:txbxContent>
                        <w:p w:rsidR="00394D7B" w:rsidRDefault="00D5186A">
                          <w:pPr>
                            <w:pStyle w:val="Zhlavnebozpat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 id="_x0000_s1049" type="#_x0000_t202" style="position:absolute;margin-left:294.69999999999999pt;margin-top:781.70000000000005pt;width:5.5pt;height:9.8499999999999996pt;z-index:-188744049;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B" w:rsidRDefault="00D5186A">
    <w:pPr>
      <w:spacing w:line="14" w:lineRule="exact"/>
    </w:pPr>
    <w:r>
      <w:rPr>
        <w:noProof/>
      </w:rPr>
      <mc:AlternateContent>
        <mc:Choice Requires="wps">
          <w:drawing>
            <wp:anchor distT="0" distB="0" distL="0" distR="0" simplePos="0" relativeHeight="62914738" behindDoc="1" locked="0" layoutInCell="1" allowOverlap="1">
              <wp:simplePos x="0" y="0"/>
              <wp:positionH relativeFrom="page">
                <wp:posOffset>3705860</wp:posOffset>
              </wp:positionH>
              <wp:positionV relativeFrom="page">
                <wp:posOffset>9927590</wp:posOffset>
              </wp:positionV>
              <wp:extent cx="143510" cy="125095"/>
              <wp:effectExtent l="0" t="0" r="0" b="0"/>
              <wp:wrapNone/>
              <wp:docPr id="69" name="Shape 69"/>
              <wp:cNvGraphicFramePr/>
              <a:graphic xmlns:a="http://schemas.openxmlformats.org/drawingml/2006/main">
                <a:graphicData uri="http://schemas.microsoft.com/office/word/2010/wordprocessingShape">
                  <wps:wsp>
                    <wps:cNvSpPr txBox="1"/>
                    <wps:spPr>
                      <a:xfrm>
                        <a:off x="0" y="0"/>
                        <a:ext cx="143510" cy="125095"/>
                      </a:xfrm>
                      <a:prstGeom prst="rect">
                        <a:avLst/>
                      </a:prstGeom>
                      <a:noFill/>
                    </wps:spPr>
                    <wps:txbx>
                      <w:txbxContent>
                        <w:p w:rsidR="00394D7B" w:rsidRDefault="00D5186A">
                          <w:pPr>
                            <w:pStyle w:val="Zhlavnebozpat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 id="_x0000_s1095" type="#_x0000_t202" style="position:absolute;margin-left:291.80000000000001pt;margin-top:781.70000000000005pt;width:11.300000000000001pt;height:9.8499999999999996pt;z-index:-188744015;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B" w:rsidRDefault="00D5186A">
    <w:pPr>
      <w:spacing w:line="14" w:lineRule="exact"/>
    </w:pPr>
    <w:r>
      <w:rPr>
        <w:noProof/>
      </w:rPr>
      <mc:AlternateContent>
        <mc:Choice Requires="wps">
          <w:drawing>
            <wp:anchor distT="0" distB="0" distL="0" distR="0" simplePos="0" relativeHeight="62914754" behindDoc="1" locked="0" layoutInCell="1" allowOverlap="1">
              <wp:simplePos x="0" y="0"/>
              <wp:positionH relativeFrom="page">
                <wp:posOffset>3705860</wp:posOffset>
              </wp:positionH>
              <wp:positionV relativeFrom="page">
                <wp:posOffset>9927590</wp:posOffset>
              </wp:positionV>
              <wp:extent cx="143510" cy="125095"/>
              <wp:effectExtent l="0" t="0" r="0" b="0"/>
              <wp:wrapNone/>
              <wp:docPr id="93" name="Shape 93"/>
              <wp:cNvGraphicFramePr/>
              <a:graphic xmlns:a="http://schemas.openxmlformats.org/drawingml/2006/main">
                <a:graphicData uri="http://schemas.microsoft.com/office/word/2010/wordprocessingShape">
                  <wps:wsp>
                    <wps:cNvSpPr txBox="1"/>
                    <wps:spPr>
                      <a:xfrm>
                        <a:off x="0" y="0"/>
                        <a:ext cx="143510" cy="125095"/>
                      </a:xfrm>
                      <a:prstGeom prst="rect">
                        <a:avLst/>
                      </a:prstGeom>
                      <a:noFill/>
                    </wps:spPr>
                    <wps:txbx>
                      <w:txbxContent>
                        <w:p w:rsidR="00394D7B" w:rsidRDefault="00D5186A">
                          <w:pPr>
                            <w:pStyle w:val="Zhlavnebozpat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 id="_x0000_s1119" type="#_x0000_t202" style="position:absolute;margin-left:291.80000000000001pt;margin-top:781.70000000000005pt;width:11.300000000000001pt;height:9.8499999999999996pt;z-index:-188743999;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B" w:rsidRDefault="00D5186A">
    <w:pPr>
      <w:spacing w:line="14" w:lineRule="exact"/>
    </w:pPr>
    <w:r>
      <w:rPr>
        <w:noProof/>
      </w:rPr>
      <mc:AlternateContent>
        <mc:Choice Requires="wps">
          <w:drawing>
            <wp:anchor distT="0" distB="0" distL="0" distR="0" simplePos="0" relativeHeight="62914758" behindDoc="1" locked="0" layoutInCell="1" allowOverlap="1">
              <wp:simplePos x="0" y="0"/>
              <wp:positionH relativeFrom="page">
                <wp:posOffset>3703955</wp:posOffset>
              </wp:positionH>
              <wp:positionV relativeFrom="page">
                <wp:posOffset>9950450</wp:posOffset>
              </wp:positionV>
              <wp:extent cx="143510" cy="125095"/>
              <wp:effectExtent l="0" t="0" r="0" b="0"/>
              <wp:wrapNone/>
              <wp:docPr id="99" name="Shape 99"/>
              <wp:cNvGraphicFramePr/>
              <a:graphic xmlns:a="http://schemas.openxmlformats.org/drawingml/2006/main">
                <a:graphicData uri="http://schemas.microsoft.com/office/word/2010/wordprocessingShape">
                  <wps:wsp>
                    <wps:cNvSpPr txBox="1"/>
                    <wps:spPr>
                      <a:xfrm>
                        <a:off x="0" y="0"/>
                        <a:ext cx="143510" cy="125095"/>
                      </a:xfrm>
                      <a:prstGeom prst="rect">
                        <a:avLst/>
                      </a:prstGeom>
                      <a:noFill/>
                    </wps:spPr>
                    <wps:txbx>
                      <w:txbxContent>
                        <w:p w:rsidR="00394D7B" w:rsidRDefault="00D5186A">
                          <w:pPr>
                            <w:pStyle w:val="Zhlavnebozpat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 id="_x0000_s1125" type="#_x0000_t202" style="position:absolute;margin-left:291.64999999999998pt;margin-top:783.5pt;width:11.300000000000001pt;height:9.8499999999999996pt;z-index:-188743995;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B" w:rsidRDefault="00D5186A">
    <w:pPr>
      <w:spacing w:line="14" w:lineRule="exact"/>
    </w:pPr>
    <w:r>
      <w:rPr>
        <w:noProof/>
      </w:rPr>
      <mc:AlternateContent>
        <mc:Choice Requires="wps">
          <w:drawing>
            <wp:anchor distT="0" distB="0" distL="0" distR="0" simplePos="0" relativeHeight="62914756" behindDoc="1" locked="0" layoutInCell="1" allowOverlap="1">
              <wp:simplePos x="0" y="0"/>
              <wp:positionH relativeFrom="page">
                <wp:posOffset>3703955</wp:posOffset>
              </wp:positionH>
              <wp:positionV relativeFrom="page">
                <wp:posOffset>9950450</wp:posOffset>
              </wp:positionV>
              <wp:extent cx="143510" cy="125095"/>
              <wp:effectExtent l="0" t="0" r="0" b="0"/>
              <wp:wrapNone/>
              <wp:docPr id="97" name="Shape 97"/>
              <wp:cNvGraphicFramePr/>
              <a:graphic xmlns:a="http://schemas.openxmlformats.org/drawingml/2006/main">
                <a:graphicData uri="http://schemas.microsoft.com/office/word/2010/wordprocessingShape">
                  <wps:wsp>
                    <wps:cNvSpPr txBox="1"/>
                    <wps:spPr>
                      <a:xfrm>
                        <a:off x="0" y="0"/>
                        <a:ext cx="143510" cy="125095"/>
                      </a:xfrm>
                      <a:prstGeom prst="rect">
                        <a:avLst/>
                      </a:prstGeom>
                      <a:noFill/>
                    </wps:spPr>
                    <wps:txbx>
                      <w:txbxContent>
                        <w:p w:rsidR="00394D7B" w:rsidRDefault="00D5186A">
                          <w:pPr>
                            <w:pStyle w:val="Zhlavnebozpat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 id="_x0000_s1123" type="#_x0000_t202" style="position:absolute;margin-left:291.64999999999998pt;margin-top:783.5pt;width:11.300000000000001pt;height:9.8499999999999996pt;z-index:-188743997;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B" w:rsidRDefault="00D5186A">
    <w:pPr>
      <w:spacing w:line="14" w:lineRule="exact"/>
    </w:pPr>
    <w:r>
      <w:rPr>
        <w:noProof/>
      </w:rPr>
      <mc:AlternateContent>
        <mc:Choice Requires="wps">
          <w:drawing>
            <wp:anchor distT="0" distB="0" distL="0" distR="0" simplePos="0" relativeHeight="62914774" behindDoc="1" locked="0" layoutInCell="1" allowOverlap="1">
              <wp:simplePos x="0" y="0"/>
              <wp:positionH relativeFrom="page">
                <wp:posOffset>3679825</wp:posOffset>
              </wp:positionH>
              <wp:positionV relativeFrom="page">
                <wp:posOffset>9949180</wp:posOffset>
              </wp:positionV>
              <wp:extent cx="143510" cy="125095"/>
              <wp:effectExtent l="0" t="0" r="0" b="0"/>
              <wp:wrapNone/>
              <wp:docPr id="123" name="Shape 123"/>
              <wp:cNvGraphicFramePr/>
              <a:graphic xmlns:a="http://schemas.openxmlformats.org/drawingml/2006/main">
                <a:graphicData uri="http://schemas.microsoft.com/office/word/2010/wordprocessingShape">
                  <wps:wsp>
                    <wps:cNvSpPr txBox="1"/>
                    <wps:spPr>
                      <a:xfrm>
                        <a:off x="0" y="0"/>
                        <a:ext cx="143510" cy="125095"/>
                      </a:xfrm>
                      <a:prstGeom prst="rect">
                        <a:avLst/>
                      </a:prstGeom>
                      <a:noFill/>
                    </wps:spPr>
                    <wps:txbx>
                      <w:txbxContent>
                        <w:p w:rsidR="00394D7B" w:rsidRDefault="00D5186A">
                          <w:pPr>
                            <w:pStyle w:val="Zhlavnebozpat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 id="_x0000_s1149" type="#_x0000_t202" style="position:absolute;margin-left:289.75pt;margin-top:783.39999999999998pt;width:11.300000000000001pt;height:9.8499999999999996pt;z-index:-188743979;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B" w:rsidRDefault="00D5186A">
    <w:pPr>
      <w:spacing w:line="14" w:lineRule="exact"/>
    </w:pPr>
    <w:r>
      <w:rPr>
        <w:noProof/>
      </w:rPr>
      <mc:AlternateContent>
        <mc:Choice Requires="wps">
          <w:drawing>
            <wp:anchor distT="0" distB="0" distL="0" distR="0" simplePos="0" relativeHeight="62914766" behindDoc="1" locked="0" layoutInCell="1" allowOverlap="1">
              <wp:simplePos x="0" y="0"/>
              <wp:positionH relativeFrom="page">
                <wp:posOffset>3679825</wp:posOffset>
              </wp:positionH>
              <wp:positionV relativeFrom="page">
                <wp:posOffset>9949180</wp:posOffset>
              </wp:positionV>
              <wp:extent cx="143510" cy="125095"/>
              <wp:effectExtent l="0" t="0" r="0" b="0"/>
              <wp:wrapNone/>
              <wp:docPr id="111" name="Shape 111"/>
              <wp:cNvGraphicFramePr/>
              <a:graphic xmlns:a="http://schemas.openxmlformats.org/drawingml/2006/main">
                <a:graphicData uri="http://schemas.microsoft.com/office/word/2010/wordprocessingShape">
                  <wps:wsp>
                    <wps:cNvSpPr txBox="1"/>
                    <wps:spPr>
                      <a:xfrm>
                        <a:off x="0" y="0"/>
                        <a:ext cx="143510" cy="125095"/>
                      </a:xfrm>
                      <a:prstGeom prst="rect">
                        <a:avLst/>
                      </a:prstGeom>
                      <a:noFill/>
                    </wps:spPr>
                    <wps:txbx>
                      <w:txbxContent>
                        <w:p w:rsidR="00394D7B" w:rsidRDefault="00D5186A">
                          <w:pPr>
                            <w:pStyle w:val="Zhlavnebozpat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 id="_x0000_s1137" type="#_x0000_t202" style="position:absolute;margin-left:289.75pt;margin-top:783.39999999999998pt;width:11.300000000000001pt;height:9.8499999999999996pt;z-index:-188743987;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B" w:rsidRDefault="00D5186A">
    <w:pPr>
      <w:spacing w:line="14" w:lineRule="exact"/>
    </w:pPr>
    <w:r>
      <w:rPr>
        <w:noProof/>
      </w:rPr>
      <mc:AlternateContent>
        <mc:Choice Requires="wps">
          <w:drawing>
            <wp:anchor distT="0" distB="0" distL="0" distR="0" simplePos="0" relativeHeight="62914778" behindDoc="1" locked="0" layoutInCell="1" allowOverlap="1">
              <wp:simplePos x="0" y="0"/>
              <wp:positionH relativeFrom="page">
                <wp:posOffset>3703955</wp:posOffset>
              </wp:positionH>
              <wp:positionV relativeFrom="page">
                <wp:posOffset>9950450</wp:posOffset>
              </wp:positionV>
              <wp:extent cx="143510" cy="125095"/>
              <wp:effectExtent l="0" t="0" r="0" b="0"/>
              <wp:wrapNone/>
              <wp:docPr id="127" name="Shape 127"/>
              <wp:cNvGraphicFramePr/>
              <a:graphic xmlns:a="http://schemas.openxmlformats.org/drawingml/2006/main">
                <a:graphicData uri="http://schemas.microsoft.com/office/word/2010/wordprocessingShape">
                  <wps:wsp>
                    <wps:cNvSpPr txBox="1"/>
                    <wps:spPr>
                      <a:xfrm>
                        <a:off x="0" y="0"/>
                        <a:ext cx="143510" cy="125095"/>
                      </a:xfrm>
                      <a:prstGeom prst="rect">
                        <a:avLst/>
                      </a:prstGeom>
                      <a:noFill/>
                    </wps:spPr>
                    <wps:txbx>
                      <w:txbxContent>
                        <w:p w:rsidR="00394D7B" w:rsidRDefault="00D5186A">
                          <w:pPr>
                            <w:pStyle w:val="Zhlavnebozpat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 id="_x0000_s1153" type="#_x0000_t202" style="position:absolute;margin-left:291.64999999999998pt;margin-top:783.5pt;width:11.300000000000001pt;height:9.8499999999999996pt;z-index:-188743975;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B" w:rsidRDefault="00D5186A">
    <w:pPr>
      <w:spacing w:line="14" w:lineRule="exact"/>
    </w:pPr>
    <w:r>
      <w:rPr>
        <w:noProof/>
      </w:rPr>
      <mc:AlternateContent>
        <mc:Choice Requires="wps">
          <w:drawing>
            <wp:anchor distT="0" distB="0" distL="0" distR="0" simplePos="0" relativeHeight="62914776" behindDoc="1" locked="0" layoutInCell="1" allowOverlap="1">
              <wp:simplePos x="0" y="0"/>
              <wp:positionH relativeFrom="page">
                <wp:posOffset>3703955</wp:posOffset>
              </wp:positionH>
              <wp:positionV relativeFrom="page">
                <wp:posOffset>9950450</wp:posOffset>
              </wp:positionV>
              <wp:extent cx="143510" cy="125095"/>
              <wp:effectExtent l="0" t="0" r="0" b="0"/>
              <wp:wrapNone/>
              <wp:docPr id="125" name="Shape 125"/>
              <wp:cNvGraphicFramePr/>
              <a:graphic xmlns:a="http://schemas.openxmlformats.org/drawingml/2006/main">
                <a:graphicData uri="http://schemas.microsoft.com/office/word/2010/wordprocessingShape">
                  <wps:wsp>
                    <wps:cNvSpPr txBox="1"/>
                    <wps:spPr>
                      <a:xfrm>
                        <a:off x="0" y="0"/>
                        <a:ext cx="143510" cy="125095"/>
                      </a:xfrm>
                      <a:prstGeom prst="rect">
                        <a:avLst/>
                      </a:prstGeom>
                      <a:noFill/>
                    </wps:spPr>
                    <wps:txbx>
                      <w:txbxContent>
                        <w:p w:rsidR="00394D7B" w:rsidRDefault="00D5186A">
                          <w:pPr>
                            <w:pStyle w:val="Zhlavnebozpat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 id="_x0000_s1151" type="#_x0000_t202" style="position:absolute;margin-left:291.64999999999998pt;margin-top:783.5pt;width:11.300000000000001pt;height:9.8499999999999996pt;z-index:-188743977;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B" w:rsidRDefault="00D5186A">
    <w:pPr>
      <w:spacing w:line="14" w:lineRule="exact"/>
    </w:pPr>
    <w:r>
      <w:rPr>
        <w:noProof/>
      </w:rPr>
      <mc:AlternateContent>
        <mc:Choice Requires="wps">
          <w:drawing>
            <wp:anchor distT="0" distB="0" distL="0" distR="0" simplePos="0" relativeHeight="62914790" behindDoc="1" locked="0" layoutInCell="1" allowOverlap="1">
              <wp:simplePos x="0" y="0"/>
              <wp:positionH relativeFrom="page">
                <wp:posOffset>3706495</wp:posOffset>
              </wp:positionH>
              <wp:positionV relativeFrom="page">
                <wp:posOffset>9927590</wp:posOffset>
              </wp:positionV>
              <wp:extent cx="143510" cy="125095"/>
              <wp:effectExtent l="0" t="0" r="0" b="0"/>
              <wp:wrapNone/>
              <wp:docPr id="143" name="Shape 143"/>
              <wp:cNvGraphicFramePr/>
              <a:graphic xmlns:a="http://schemas.openxmlformats.org/drawingml/2006/main">
                <a:graphicData uri="http://schemas.microsoft.com/office/word/2010/wordprocessingShape">
                  <wps:wsp>
                    <wps:cNvSpPr txBox="1"/>
                    <wps:spPr>
                      <a:xfrm>
                        <a:off x="0" y="0"/>
                        <a:ext cx="143510" cy="125095"/>
                      </a:xfrm>
                      <a:prstGeom prst="rect">
                        <a:avLst/>
                      </a:prstGeom>
                      <a:noFill/>
                    </wps:spPr>
                    <wps:txbx>
                      <w:txbxContent>
                        <w:p w:rsidR="00394D7B" w:rsidRDefault="00D5186A">
                          <w:pPr>
                            <w:pStyle w:val="Zhlavnebozpat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 id="_x0000_s1169" type="#_x0000_t202" style="position:absolute;margin-left:291.85000000000002pt;margin-top:781.70000000000005pt;width:11.300000000000001pt;height:9.8499999999999996pt;z-index:-18874396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B" w:rsidRDefault="00D5186A">
    <w:pPr>
      <w:spacing w:line="14" w:lineRule="exact"/>
    </w:pPr>
    <w:r>
      <w:rPr>
        <w:noProof/>
      </w:rPr>
      <mc:AlternateContent>
        <mc:Choice Requires="wps">
          <w:drawing>
            <wp:anchor distT="0" distB="0" distL="0" distR="0" simplePos="0" relativeHeight="62914784" behindDoc="1" locked="0" layoutInCell="1" allowOverlap="1">
              <wp:simplePos x="0" y="0"/>
              <wp:positionH relativeFrom="page">
                <wp:posOffset>3706495</wp:posOffset>
              </wp:positionH>
              <wp:positionV relativeFrom="page">
                <wp:posOffset>9927590</wp:posOffset>
              </wp:positionV>
              <wp:extent cx="143510" cy="125095"/>
              <wp:effectExtent l="0" t="0" r="0" b="0"/>
              <wp:wrapNone/>
              <wp:docPr id="135" name="Shape 135"/>
              <wp:cNvGraphicFramePr/>
              <a:graphic xmlns:a="http://schemas.openxmlformats.org/drawingml/2006/main">
                <a:graphicData uri="http://schemas.microsoft.com/office/word/2010/wordprocessingShape">
                  <wps:wsp>
                    <wps:cNvSpPr txBox="1"/>
                    <wps:spPr>
                      <a:xfrm>
                        <a:off x="0" y="0"/>
                        <a:ext cx="143510" cy="125095"/>
                      </a:xfrm>
                      <a:prstGeom prst="rect">
                        <a:avLst/>
                      </a:prstGeom>
                      <a:noFill/>
                    </wps:spPr>
                    <wps:txbx>
                      <w:txbxContent>
                        <w:p w:rsidR="00394D7B" w:rsidRDefault="00D5186A">
                          <w:pPr>
                            <w:pStyle w:val="Zhlavnebozpat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 id="_x0000_s1161" type="#_x0000_t202" style="position:absolute;margin-left:291.85000000000002pt;margin-top:781.70000000000005pt;width:11.300000000000001pt;height:9.8499999999999996pt;z-index:-188743969;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B" w:rsidRDefault="00D5186A">
    <w:pPr>
      <w:spacing w:line="14" w:lineRule="exact"/>
    </w:pPr>
    <w:r>
      <w:rPr>
        <w:noProof/>
      </w:rPr>
      <mc:AlternateContent>
        <mc:Choice Requires="wps">
          <w:drawing>
            <wp:anchor distT="0" distB="0" distL="0" distR="0" simplePos="0" relativeHeight="62914696" behindDoc="1" locked="0" layoutInCell="1" allowOverlap="1">
              <wp:simplePos x="0" y="0"/>
              <wp:positionH relativeFrom="page">
                <wp:posOffset>3742690</wp:posOffset>
              </wp:positionH>
              <wp:positionV relativeFrom="page">
                <wp:posOffset>9927590</wp:posOffset>
              </wp:positionV>
              <wp:extent cx="69850" cy="125095"/>
              <wp:effectExtent l="0" t="0" r="0" b="0"/>
              <wp:wrapNone/>
              <wp:docPr id="11" name="Shape 11"/>
              <wp:cNvGraphicFramePr/>
              <a:graphic xmlns:a="http://schemas.openxmlformats.org/drawingml/2006/main">
                <a:graphicData uri="http://schemas.microsoft.com/office/word/2010/wordprocessingShape">
                  <wps:wsp>
                    <wps:cNvSpPr txBox="1"/>
                    <wps:spPr>
                      <a:xfrm>
                        <a:off x="0" y="0"/>
                        <a:ext cx="69850" cy="125095"/>
                      </a:xfrm>
                      <a:prstGeom prst="rect">
                        <a:avLst/>
                      </a:prstGeom>
                      <a:noFill/>
                    </wps:spPr>
                    <wps:txbx>
                      <w:txbxContent>
                        <w:p w:rsidR="00394D7B" w:rsidRDefault="00D5186A">
                          <w:pPr>
                            <w:pStyle w:val="Zhlavnebozpat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 id="_x0000_s1037" type="#_x0000_t202" style="position:absolute;margin-left:294.69999999999999pt;margin-top:781.70000000000005pt;width:5.5pt;height:9.8499999999999996pt;z-index:-188744057;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B" w:rsidRDefault="00D5186A">
    <w:pPr>
      <w:spacing w:line="14" w:lineRule="exact"/>
    </w:pPr>
    <w:r>
      <w:rPr>
        <w:noProof/>
      </w:rPr>
      <mc:AlternateContent>
        <mc:Choice Requires="wps">
          <w:drawing>
            <wp:anchor distT="0" distB="0" distL="0" distR="0" simplePos="0" relativeHeight="62914794" behindDoc="1" locked="0" layoutInCell="1" allowOverlap="1">
              <wp:simplePos x="0" y="0"/>
              <wp:positionH relativeFrom="page">
                <wp:posOffset>3703955</wp:posOffset>
              </wp:positionH>
              <wp:positionV relativeFrom="page">
                <wp:posOffset>9950450</wp:posOffset>
              </wp:positionV>
              <wp:extent cx="143510" cy="125095"/>
              <wp:effectExtent l="0" t="0" r="0" b="0"/>
              <wp:wrapNone/>
              <wp:docPr id="147" name="Shape 147"/>
              <wp:cNvGraphicFramePr/>
              <a:graphic xmlns:a="http://schemas.openxmlformats.org/drawingml/2006/main">
                <a:graphicData uri="http://schemas.microsoft.com/office/word/2010/wordprocessingShape">
                  <wps:wsp>
                    <wps:cNvSpPr txBox="1"/>
                    <wps:spPr>
                      <a:xfrm>
                        <a:off x="0" y="0"/>
                        <a:ext cx="143510" cy="125095"/>
                      </a:xfrm>
                      <a:prstGeom prst="rect">
                        <a:avLst/>
                      </a:prstGeom>
                      <a:noFill/>
                    </wps:spPr>
                    <wps:txbx>
                      <w:txbxContent>
                        <w:p w:rsidR="00394D7B" w:rsidRDefault="00D5186A">
                          <w:pPr>
                            <w:pStyle w:val="Zhlavnebozpat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 id="_x0000_s1173" type="#_x0000_t202" style="position:absolute;margin-left:291.64999999999998pt;margin-top:783.5pt;width:11.300000000000001pt;height:9.8499999999999996pt;z-index:-188743959;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B" w:rsidRDefault="00D5186A">
    <w:pPr>
      <w:spacing w:line="14" w:lineRule="exact"/>
    </w:pPr>
    <w:r>
      <w:rPr>
        <w:noProof/>
      </w:rPr>
      <mc:AlternateContent>
        <mc:Choice Requires="wps">
          <w:drawing>
            <wp:anchor distT="0" distB="0" distL="0" distR="0" simplePos="0" relativeHeight="62914792" behindDoc="1" locked="0" layoutInCell="1" allowOverlap="1">
              <wp:simplePos x="0" y="0"/>
              <wp:positionH relativeFrom="page">
                <wp:posOffset>3703955</wp:posOffset>
              </wp:positionH>
              <wp:positionV relativeFrom="page">
                <wp:posOffset>9950450</wp:posOffset>
              </wp:positionV>
              <wp:extent cx="143510" cy="125095"/>
              <wp:effectExtent l="0" t="0" r="0" b="0"/>
              <wp:wrapNone/>
              <wp:docPr id="145" name="Shape 145"/>
              <wp:cNvGraphicFramePr/>
              <a:graphic xmlns:a="http://schemas.openxmlformats.org/drawingml/2006/main">
                <a:graphicData uri="http://schemas.microsoft.com/office/word/2010/wordprocessingShape">
                  <wps:wsp>
                    <wps:cNvSpPr txBox="1"/>
                    <wps:spPr>
                      <a:xfrm>
                        <a:off x="0" y="0"/>
                        <a:ext cx="143510" cy="125095"/>
                      </a:xfrm>
                      <a:prstGeom prst="rect">
                        <a:avLst/>
                      </a:prstGeom>
                      <a:noFill/>
                    </wps:spPr>
                    <wps:txbx>
                      <w:txbxContent>
                        <w:p w:rsidR="00394D7B" w:rsidRDefault="00D5186A">
                          <w:pPr>
                            <w:pStyle w:val="Zhlavnebozpat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 id="_x0000_s1171" type="#_x0000_t202" style="position:absolute;margin-left:291.64999999999998pt;margin-top:783.5pt;width:11.300000000000001pt;height:9.8499999999999996pt;z-index:-188743961;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B" w:rsidRDefault="00D5186A">
    <w:pPr>
      <w:spacing w:line="14" w:lineRule="exact"/>
    </w:pPr>
    <w:r>
      <w:rPr>
        <w:noProof/>
      </w:rPr>
      <mc:AlternateContent>
        <mc:Choice Requires="wps">
          <w:drawing>
            <wp:anchor distT="0" distB="0" distL="0" distR="0" simplePos="0" relativeHeight="62914810" behindDoc="1" locked="0" layoutInCell="1" allowOverlap="1">
              <wp:simplePos x="0" y="0"/>
              <wp:positionH relativeFrom="page">
                <wp:posOffset>3706495</wp:posOffset>
              </wp:positionH>
              <wp:positionV relativeFrom="page">
                <wp:posOffset>9927590</wp:posOffset>
              </wp:positionV>
              <wp:extent cx="143510" cy="125095"/>
              <wp:effectExtent l="0" t="0" r="0" b="0"/>
              <wp:wrapNone/>
              <wp:docPr id="171" name="Shape 171"/>
              <wp:cNvGraphicFramePr/>
              <a:graphic xmlns:a="http://schemas.openxmlformats.org/drawingml/2006/main">
                <a:graphicData uri="http://schemas.microsoft.com/office/word/2010/wordprocessingShape">
                  <wps:wsp>
                    <wps:cNvSpPr txBox="1"/>
                    <wps:spPr>
                      <a:xfrm>
                        <a:off x="0" y="0"/>
                        <a:ext cx="143510" cy="125095"/>
                      </a:xfrm>
                      <a:prstGeom prst="rect">
                        <a:avLst/>
                      </a:prstGeom>
                      <a:noFill/>
                    </wps:spPr>
                    <wps:txbx>
                      <w:txbxContent>
                        <w:p w:rsidR="00394D7B" w:rsidRDefault="00D5186A">
                          <w:pPr>
                            <w:pStyle w:val="Zhlavnebozpat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 id="_x0000_s1197" type="#_x0000_t202" style="position:absolute;margin-left:291.85000000000002pt;margin-top:781.70000000000005pt;width:11.300000000000001pt;height:9.8499999999999996pt;z-index:-18874394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B" w:rsidRDefault="00D5186A">
    <w:pPr>
      <w:spacing w:line="14" w:lineRule="exact"/>
    </w:pPr>
    <w:r>
      <w:rPr>
        <w:noProof/>
      </w:rPr>
      <mc:AlternateContent>
        <mc:Choice Requires="wps">
          <w:drawing>
            <wp:anchor distT="0" distB="0" distL="0" distR="0" simplePos="0" relativeHeight="62914802" behindDoc="1" locked="0" layoutInCell="1" allowOverlap="1">
              <wp:simplePos x="0" y="0"/>
              <wp:positionH relativeFrom="page">
                <wp:posOffset>3706495</wp:posOffset>
              </wp:positionH>
              <wp:positionV relativeFrom="page">
                <wp:posOffset>9927590</wp:posOffset>
              </wp:positionV>
              <wp:extent cx="143510" cy="125095"/>
              <wp:effectExtent l="0" t="0" r="0" b="0"/>
              <wp:wrapNone/>
              <wp:docPr id="159" name="Shape 159"/>
              <wp:cNvGraphicFramePr/>
              <a:graphic xmlns:a="http://schemas.openxmlformats.org/drawingml/2006/main">
                <a:graphicData uri="http://schemas.microsoft.com/office/word/2010/wordprocessingShape">
                  <wps:wsp>
                    <wps:cNvSpPr txBox="1"/>
                    <wps:spPr>
                      <a:xfrm>
                        <a:off x="0" y="0"/>
                        <a:ext cx="143510" cy="125095"/>
                      </a:xfrm>
                      <a:prstGeom prst="rect">
                        <a:avLst/>
                      </a:prstGeom>
                      <a:noFill/>
                    </wps:spPr>
                    <wps:txbx>
                      <w:txbxContent>
                        <w:p w:rsidR="00394D7B" w:rsidRDefault="00D5186A">
                          <w:pPr>
                            <w:pStyle w:val="Zhlavnebozpat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 id="_x0000_s1185" type="#_x0000_t202" style="position:absolute;margin-left:291.85000000000002pt;margin-top:781.70000000000005pt;width:11.300000000000001pt;height:9.8499999999999996pt;z-index:-188743951;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B" w:rsidRDefault="00D5186A">
    <w:pPr>
      <w:spacing w:line="14" w:lineRule="exact"/>
    </w:pPr>
    <w:r>
      <w:rPr>
        <w:noProof/>
      </w:rPr>
      <mc:AlternateContent>
        <mc:Choice Requires="wps">
          <w:drawing>
            <wp:anchor distT="0" distB="0" distL="0" distR="0" simplePos="0" relativeHeight="62914712" behindDoc="1" locked="0" layoutInCell="1" allowOverlap="1">
              <wp:simplePos x="0" y="0"/>
              <wp:positionH relativeFrom="page">
                <wp:posOffset>3742690</wp:posOffset>
              </wp:positionH>
              <wp:positionV relativeFrom="page">
                <wp:posOffset>10121900</wp:posOffset>
              </wp:positionV>
              <wp:extent cx="69850" cy="125095"/>
              <wp:effectExtent l="0" t="0" r="0" b="0"/>
              <wp:wrapNone/>
              <wp:docPr id="33" name="Shape 33"/>
              <wp:cNvGraphicFramePr/>
              <a:graphic xmlns:a="http://schemas.openxmlformats.org/drawingml/2006/main">
                <a:graphicData uri="http://schemas.microsoft.com/office/word/2010/wordprocessingShape">
                  <wps:wsp>
                    <wps:cNvSpPr txBox="1"/>
                    <wps:spPr>
                      <a:xfrm>
                        <a:off x="0" y="0"/>
                        <a:ext cx="69850" cy="125095"/>
                      </a:xfrm>
                      <a:prstGeom prst="rect">
                        <a:avLst/>
                      </a:prstGeom>
                      <a:noFill/>
                    </wps:spPr>
                    <wps:txbx>
                      <w:txbxContent>
                        <w:p w:rsidR="00394D7B" w:rsidRDefault="00D5186A">
                          <w:pPr>
                            <w:pStyle w:val="Zhlavnebozpat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 id="_x0000_s1059" type="#_x0000_t202" style="position:absolute;margin-left:294.69999999999999pt;margin-top:797.pt;width:5.5pt;height:9.8499999999999996pt;z-index:-188744041;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B" w:rsidRDefault="00D5186A">
    <w:pPr>
      <w:spacing w:line="14" w:lineRule="exact"/>
    </w:pPr>
    <w:r>
      <w:rPr>
        <w:noProof/>
      </w:rPr>
      <mc:AlternateContent>
        <mc:Choice Requires="wps">
          <w:drawing>
            <wp:anchor distT="0" distB="0" distL="0" distR="0" simplePos="0" relativeHeight="62914706" behindDoc="1" locked="0" layoutInCell="1" allowOverlap="1">
              <wp:simplePos x="0" y="0"/>
              <wp:positionH relativeFrom="page">
                <wp:posOffset>3703955</wp:posOffset>
              </wp:positionH>
              <wp:positionV relativeFrom="page">
                <wp:posOffset>9950450</wp:posOffset>
              </wp:positionV>
              <wp:extent cx="143510" cy="125095"/>
              <wp:effectExtent l="0" t="0" r="0" b="0"/>
              <wp:wrapNone/>
              <wp:docPr id="25" name="Shape 25"/>
              <wp:cNvGraphicFramePr/>
              <a:graphic xmlns:a="http://schemas.openxmlformats.org/drawingml/2006/main">
                <a:graphicData uri="http://schemas.microsoft.com/office/word/2010/wordprocessingShape">
                  <wps:wsp>
                    <wps:cNvSpPr txBox="1"/>
                    <wps:spPr>
                      <a:xfrm>
                        <a:off x="0" y="0"/>
                        <a:ext cx="143510" cy="125095"/>
                      </a:xfrm>
                      <a:prstGeom prst="rect">
                        <a:avLst/>
                      </a:prstGeom>
                      <a:noFill/>
                    </wps:spPr>
                    <wps:txbx>
                      <w:txbxContent>
                        <w:p w:rsidR="00394D7B" w:rsidRDefault="00D5186A">
                          <w:pPr>
                            <w:pStyle w:val="Zhlavnebozpat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 id="_x0000_s1051" type="#_x0000_t202" style="position:absolute;margin-left:291.64999999999998pt;margin-top:783.5pt;width:11.300000000000001pt;height:9.8499999999999996pt;z-index:-188744047;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B" w:rsidRDefault="00D5186A">
    <w:pPr>
      <w:spacing w:line="14" w:lineRule="exact"/>
    </w:pPr>
    <w:r>
      <w:rPr>
        <w:noProof/>
      </w:rPr>
      <mc:AlternateContent>
        <mc:Choice Requires="wps">
          <w:drawing>
            <wp:anchor distT="0" distB="0" distL="0" distR="0" simplePos="0" relativeHeight="62914726" behindDoc="1" locked="0" layoutInCell="1" allowOverlap="1">
              <wp:simplePos x="0" y="0"/>
              <wp:positionH relativeFrom="page">
                <wp:posOffset>3705860</wp:posOffset>
              </wp:positionH>
              <wp:positionV relativeFrom="page">
                <wp:posOffset>9927590</wp:posOffset>
              </wp:positionV>
              <wp:extent cx="143510" cy="125095"/>
              <wp:effectExtent l="0" t="0" r="0" b="0"/>
              <wp:wrapNone/>
              <wp:docPr id="53" name="Shape 53"/>
              <wp:cNvGraphicFramePr/>
              <a:graphic xmlns:a="http://schemas.openxmlformats.org/drawingml/2006/main">
                <a:graphicData uri="http://schemas.microsoft.com/office/word/2010/wordprocessingShape">
                  <wps:wsp>
                    <wps:cNvSpPr txBox="1"/>
                    <wps:spPr>
                      <a:xfrm>
                        <a:off x="0" y="0"/>
                        <a:ext cx="143510" cy="125095"/>
                      </a:xfrm>
                      <a:prstGeom prst="rect">
                        <a:avLst/>
                      </a:prstGeom>
                      <a:noFill/>
                    </wps:spPr>
                    <wps:txbx>
                      <w:txbxContent>
                        <w:p w:rsidR="00394D7B" w:rsidRDefault="00D5186A">
                          <w:pPr>
                            <w:pStyle w:val="Zhlavnebozpat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 id="_x0000_s1079" type="#_x0000_t202" style="position:absolute;margin-left:291.80000000000001pt;margin-top:781.70000000000005pt;width:11.300000000000001pt;height:9.8499999999999996pt;z-index:-188744027;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B" w:rsidRDefault="00D5186A">
    <w:pPr>
      <w:spacing w:line="14" w:lineRule="exact"/>
    </w:pPr>
    <w:r>
      <w:rPr>
        <w:noProof/>
      </w:rPr>
      <mc:AlternateContent>
        <mc:Choice Requires="wps">
          <w:drawing>
            <wp:anchor distT="0" distB="0" distL="0" distR="0" simplePos="0" relativeHeight="62914718" behindDoc="1" locked="0" layoutInCell="1" allowOverlap="1">
              <wp:simplePos x="0" y="0"/>
              <wp:positionH relativeFrom="page">
                <wp:posOffset>3742690</wp:posOffset>
              </wp:positionH>
              <wp:positionV relativeFrom="page">
                <wp:posOffset>10121900</wp:posOffset>
              </wp:positionV>
              <wp:extent cx="69850" cy="125095"/>
              <wp:effectExtent l="0" t="0" r="0" b="0"/>
              <wp:wrapNone/>
              <wp:docPr id="41" name="Shape 41"/>
              <wp:cNvGraphicFramePr/>
              <a:graphic xmlns:a="http://schemas.openxmlformats.org/drawingml/2006/main">
                <a:graphicData uri="http://schemas.microsoft.com/office/word/2010/wordprocessingShape">
                  <wps:wsp>
                    <wps:cNvSpPr txBox="1"/>
                    <wps:spPr>
                      <a:xfrm>
                        <a:off x="0" y="0"/>
                        <a:ext cx="69850" cy="125095"/>
                      </a:xfrm>
                      <a:prstGeom prst="rect">
                        <a:avLst/>
                      </a:prstGeom>
                      <a:noFill/>
                    </wps:spPr>
                    <wps:txbx>
                      <w:txbxContent>
                        <w:p w:rsidR="00394D7B" w:rsidRDefault="00D5186A">
                          <w:pPr>
                            <w:pStyle w:val="Zhlavnebozpat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 id="_x0000_s1067" type="#_x0000_t202" style="position:absolute;margin-left:294.69999999999999pt;margin-top:797.pt;width:5.5pt;height:9.8499999999999996pt;z-index:-188744035;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B" w:rsidRDefault="00D5186A">
    <w:pPr>
      <w:spacing w:line="14" w:lineRule="exact"/>
    </w:pPr>
    <w:r>
      <w:rPr>
        <w:noProof/>
      </w:rPr>
      <mc:AlternateContent>
        <mc:Choice Requires="wps">
          <w:drawing>
            <wp:anchor distT="0" distB="0" distL="0" distR="0" simplePos="0" relativeHeight="62914730" behindDoc="1" locked="0" layoutInCell="1" allowOverlap="1">
              <wp:simplePos x="0" y="0"/>
              <wp:positionH relativeFrom="page">
                <wp:posOffset>3703955</wp:posOffset>
              </wp:positionH>
              <wp:positionV relativeFrom="page">
                <wp:posOffset>9950450</wp:posOffset>
              </wp:positionV>
              <wp:extent cx="143510" cy="125095"/>
              <wp:effectExtent l="0" t="0" r="0" b="0"/>
              <wp:wrapNone/>
              <wp:docPr id="57" name="Shape 57"/>
              <wp:cNvGraphicFramePr/>
              <a:graphic xmlns:a="http://schemas.openxmlformats.org/drawingml/2006/main">
                <a:graphicData uri="http://schemas.microsoft.com/office/word/2010/wordprocessingShape">
                  <wps:wsp>
                    <wps:cNvSpPr txBox="1"/>
                    <wps:spPr>
                      <a:xfrm>
                        <a:off x="0" y="0"/>
                        <a:ext cx="143510" cy="125095"/>
                      </a:xfrm>
                      <a:prstGeom prst="rect">
                        <a:avLst/>
                      </a:prstGeom>
                      <a:noFill/>
                    </wps:spPr>
                    <wps:txbx>
                      <w:txbxContent>
                        <w:p w:rsidR="00394D7B" w:rsidRDefault="00D5186A">
                          <w:pPr>
                            <w:pStyle w:val="Zhlavnebozpat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 id="_x0000_s1083" type="#_x0000_t202" style="position:absolute;margin-left:291.64999999999998pt;margin-top:783.5pt;width:11.300000000000001pt;height:9.8499999999999996pt;z-index:-18874402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B" w:rsidRDefault="00D5186A">
    <w:pPr>
      <w:spacing w:line="14" w:lineRule="exact"/>
    </w:pPr>
    <w:r>
      <w:rPr>
        <w:noProof/>
      </w:rPr>
      <mc:AlternateContent>
        <mc:Choice Requires="wps">
          <w:drawing>
            <wp:anchor distT="0" distB="0" distL="0" distR="0" simplePos="0" relativeHeight="62914728" behindDoc="1" locked="0" layoutInCell="1" allowOverlap="1">
              <wp:simplePos x="0" y="0"/>
              <wp:positionH relativeFrom="page">
                <wp:posOffset>3703955</wp:posOffset>
              </wp:positionH>
              <wp:positionV relativeFrom="page">
                <wp:posOffset>9950450</wp:posOffset>
              </wp:positionV>
              <wp:extent cx="143510" cy="125095"/>
              <wp:effectExtent l="0" t="0" r="0" b="0"/>
              <wp:wrapNone/>
              <wp:docPr id="55" name="Shape 55"/>
              <wp:cNvGraphicFramePr/>
              <a:graphic xmlns:a="http://schemas.openxmlformats.org/drawingml/2006/main">
                <a:graphicData uri="http://schemas.microsoft.com/office/word/2010/wordprocessingShape">
                  <wps:wsp>
                    <wps:cNvSpPr txBox="1"/>
                    <wps:spPr>
                      <a:xfrm>
                        <a:off x="0" y="0"/>
                        <a:ext cx="143510" cy="125095"/>
                      </a:xfrm>
                      <a:prstGeom prst="rect">
                        <a:avLst/>
                      </a:prstGeom>
                      <a:noFill/>
                    </wps:spPr>
                    <wps:txbx>
                      <w:txbxContent>
                        <w:p w:rsidR="00394D7B" w:rsidRDefault="00D5186A">
                          <w:pPr>
                            <w:pStyle w:val="Zhlavnebozpat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 id="_x0000_s1081" type="#_x0000_t202" style="position:absolute;margin-left:291.64999999999998pt;margin-top:783.5pt;width:11.300000000000001pt;height:9.8499999999999996pt;z-index:-188744025;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B" w:rsidRDefault="00D5186A">
    <w:pPr>
      <w:spacing w:line="14" w:lineRule="exact"/>
    </w:pPr>
    <w:r>
      <w:rPr>
        <w:noProof/>
      </w:rPr>
      <mc:AlternateContent>
        <mc:Choice Requires="wps">
          <w:drawing>
            <wp:anchor distT="0" distB="0" distL="0" distR="0" simplePos="0" relativeHeight="62914746" behindDoc="1" locked="0" layoutInCell="1" allowOverlap="1">
              <wp:simplePos x="0" y="0"/>
              <wp:positionH relativeFrom="page">
                <wp:posOffset>3705860</wp:posOffset>
              </wp:positionH>
              <wp:positionV relativeFrom="page">
                <wp:posOffset>9927590</wp:posOffset>
              </wp:positionV>
              <wp:extent cx="143510" cy="125095"/>
              <wp:effectExtent l="0" t="0" r="0" b="0"/>
              <wp:wrapNone/>
              <wp:docPr id="81" name="Shape 81"/>
              <wp:cNvGraphicFramePr/>
              <a:graphic xmlns:a="http://schemas.openxmlformats.org/drawingml/2006/main">
                <a:graphicData uri="http://schemas.microsoft.com/office/word/2010/wordprocessingShape">
                  <wps:wsp>
                    <wps:cNvSpPr txBox="1"/>
                    <wps:spPr>
                      <a:xfrm>
                        <a:off x="0" y="0"/>
                        <a:ext cx="143510" cy="125095"/>
                      </a:xfrm>
                      <a:prstGeom prst="rect">
                        <a:avLst/>
                      </a:prstGeom>
                      <a:noFill/>
                    </wps:spPr>
                    <wps:txbx>
                      <w:txbxContent>
                        <w:p w:rsidR="00394D7B" w:rsidRDefault="00D5186A">
                          <w:pPr>
                            <w:pStyle w:val="Zhlavnebozpat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 id="_x0000_s1107" type="#_x0000_t202" style="position:absolute;margin-left:291.80000000000001pt;margin-top:781.70000000000005pt;width:11.300000000000001pt;height:9.8499999999999996pt;z-index:-188744007;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86A" w:rsidRDefault="00D5186A">
      <w:r>
        <w:separator/>
      </w:r>
    </w:p>
  </w:footnote>
  <w:footnote w:type="continuationSeparator" w:id="0">
    <w:p w:rsidR="00D5186A" w:rsidRDefault="00D5186A">
      <w:r>
        <w:continuationSeparator/>
      </w:r>
    </w:p>
  </w:footnote>
  <w:footnote w:id="1">
    <w:p w:rsidR="00394D7B" w:rsidRDefault="00D5186A">
      <w:pPr>
        <w:pStyle w:val="Poznmkapodarou0"/>
        <w:shd w:val="clear" w:color="auto" w:fill="auto"/>
        <w:spacing w:line="240" w:lineRule="auto"/>
        <w:ind w:left="860" w:right="0"/>
        <w:rPr>
          <w:sz w:val="20"/>
          <w:szCs w:val="20"/>
        </w:rPr>
      </w:pPr>
      <w:r>
        <w:rPr>
          <w:rFonts w:ascii="Arial" w:eastAsia="Arial" w:hAnsi="Arial" w:cs="Arial"/>
          <w:sz w:val="20"/>
          <w:szCs w:val="20"/>
          <w:vertAlign w:val="subscript"/>
        </w:rPr>
        <w:footnoteRef/>
      </w:r>
    </w:p>
    <w:p w:rsidR="00394D7B" w:rsidRDefault="00D5186A">
      <w:pPr>
        <w:pStyle w:val="Poznmkapodarou0"/>
        <w:shd w:val="clear" w:color="auto" w:fill="auto"/>
        <w:spacing w:line="240" w:lineRule="auto"/>
        <w:ind w:left="860" w:right="1060" w:firstLine="140"/>
        <w:rPr>
          <w:sz w:val="20"/>
          <w:szCs w:val="20"/>
        </w:rPr>
      </w:pPr>
      <w:r>
        <w:rPr>
          <w:rFonts w:ascii="Arial" w:eastAsia="Arial" w:hAnsi="Arial" w:cs="Arial"/>
          <w:sz w:val="20"/>
          <w:szCs w:val="20"/>
        </w:rPr>
        <w:t>Okamžitá kapacita návštěvníků areálu krytých umělých koupališť se stanoví jako maximálně dvojnásobek kapacity vodní plochy bazénů. Okamžitá kapacita areálu nekrytých umělých koupališť se určuje jako maximálně pětinásobek kapacity vodní plochy bazénů. (Vy</w:t>
      </w:r>
      <w:r>
        <w:rPr>
          <w:rFonts w:ascii="Arial" w:eastAsia="Arial" w:hAnsi="Arial" w:cs="Arial"/>
          <w:sz w:val="20"/>
          <w:szCs w:val="20"/>
        </w:rPr>
        <w:t>hláška č. 238/2001 Sb., § 17,</w:t>
      </w:r>
    </w:p>
  </w:footnote>
  <w:footnote w:id="2">
    <w:p w:rsidR="00394D7B" w:rsidRDefault="00D5186A">
      <w:pPr>
        <w:pStyle w:val="Poznmkapodarou0"/>
        <w:shd w:val="clear" w:color="auto" w:fill="auto"/>
        <w:spacing w:line="240" w:lineRule="auto"/>
        <w:ind w:left="860" w:right="0"/>
        <w:rPr>
          <w:sz w:val="20"/>
          <w:szCs w:val="20"/>
        </w:rPr>
      </w:pPr>
      <w:r>
        <w:rPr>
          <w:rFonts w:ascii="Arial" w:eastAsia="Arial" w:hAnsi="Arial" w:cs="Arial"/>
          <w:sz w:val="20"/>
          <w:szCs w:val="20"/>
        </w:rPr>
        <w:t>odst. 1)</w:t>
      </w:r>
    </w:p>
  </w:footnote>
  <w:footnote w:id="3">
    <w:p w:rsidR="00394D7B" w:rsidRDefault="00D5186A">
      <w:pPr>
        <w:pStyle w:val="Poznmkapodarou0"/>
        <w:pBdr>
          <w:top w:val="single" w:sz="4" w:space="0" w:color="auto"/>
        </w:pBdr>
        <w:shd w:val="clear" w:color="auto" w:fill="auto"/>
        <w:spacing w:line="240" w:lineRule="auto"/>
        <w:ind w:left="860" w:right="0"/>
        <w:rPr>
          <w:sz w:val="20"/>
          <w:szCs w:val="20"/>
        </w:rPr>
      </w:pPr>
      <w:r>
        <w:rPr>
          <w:rFonts w:ascii="Arial" w:eastAsia="Arial" w:hAnsi="Arial" w:cs="Arial"/>
          <w:sz w:val="20"/>
          <w:szCs w:val="20"/>
          <w:vertAlign w:val="subscript"/>
        </w:rPr>
        <w:t>2</w:t>
      </w:r>
    </w:p>
  </w:footnote>
  <w:footnote w:id="4">
    <w:p w:rsidR="00394D7B" w:rsidRDefault="00D5186A">
      <w:pPr>
        <w:pStyle w:val="Poznmkapodarou0"/>
        <w:shd w:val="clear" w:color="auto" w:fill="auto"/>
        <w:spacing w:line="180" w:lineRule="auto"/>
        <w:ind w:left="860" w:right="0"/>
        <w:rPr>
          <w:sz w:val="20"/>
          <w:szCs w:val="20"/>
        </w:rPr>
      </w:pPr>
      <w:r>
        <w:rPr>
          <w:rFonts w:ascii="Arial" w:eastAsia="Arial" w:hAnsi="Arial" w:cs="Arial"/>
          <w:sz w:val="20"/>
          <w:szCs w:val="20"/>
          <w:vertAlign w:val="superscript"/>
        </w:rPr>
        <w:footnoteRef/>
      </w:r>
      <w:r>
        <w:rPr>
          <w:rFonts w:ascii="Arial" w:eastAsia="Arial" w:hAnsi="Arial" w:cs="Arial"/>
          <w:sz w:val="20"/>
          <w:szCs w:val="20"/>
        </w:rPr>
        <w:t xml:space="preserve"> Doporučený rozestup 1,5 m vychází z doporučení Evropské asociace aquaparků (</w:t>
      </w:r>
      <w:r>
        <w:rPr>
          <w:rFonts w:ascii="Arial" w:eastAsia="Arial" w:hAnsi="Arial" w:cs="Arial"/>
          <w:b/>
          <w:bCs/>
          <w:sz w:val="20"/>
          <w:szCs w:val="20"/>
        </w:rPr>
        <w:t>Two-stage plan</w:t>
      </w:r>
    </w:p>
    <w:p w:rsidR="00394D7B" w:rsidRDefault="00D5186A">
      <w:pPr>
        <w:pStyle w:val="Poznmkapodarou0"/>
        <w:shd w:val="clear" w:color="auto" w:fill="auto"/>
        <w:spacing w:line="240" w:lineRule="auto"/>
        <w:ind w:left="860" w:right="0"/>
        <w:rPr>
          <w:sz w:val="20"/>
          <w:szCs w:val="20"/>
        </w:rPr>
      </w:pPr>
      <w:r>
        <w:rPr>
          <w:rFonts w:ascii="Arial" w:eastAsia="Arial" w:hAnsi="Arial" w:cs="Arial"/>
          <w:b/>
          <w:bCs/>
          <w:sz w:val="20"/>
          <w:szCs w:val="20"/>
        </w:rPr>
        <w:t>of the European Waterpark Association E.V. for the reopening of waterparks and spas</w:t>
      </w:r>
      <w:r>
        <w:rPr>
          <w:rFonts w:ascii="Arial" w:eastAsia="Arial" w:hAnsi="Arial" w:cs="Arial"/>
          <w:sz w:val="20"/>
          <w:szCs w:val="20"/>
        </w:rPr>
        <w:t>).</w:t>
      </w:r>
    </w:p>
  </w:footnote>
  <w:footnote w:id="5">
    <w:p w:rsidR="00394D7B" w:rsidRDefault="00D5186A">
      <w:pPr>
        <w:pStyle w:val="Poznmkapodarou0"/>
        <w:shd w:val="clear" w:color="auto" w:fill="auto"/>
        <w:spacing w:line="276" w:lineRule="auto"/>
        <w:ind w:left="860" w:right="0"/>
        <w:rPr>
          <w:sz w:val="18"/>
          <w:szCs w:val="18"/>
        </w:rPr>
      </w:pPr>
      <w:r>
        <w:rPr>
          <w:rFonts w:ascii="Arial" w:eastAsia="Arial" w:hAnsi="Arial" w:cs="Arial"/>
          <w:sz w:val="18"/>
          <w:szCs w:val="18"/>
          <w:vertAlign w:val="superscript"/>
        </w:rPr>
        <w:footnoteRef/>
      </w:r>
      <w:r>
        <w:rPr>
          <w:rFonts w:ascii="Arial" w:eastAsia="Arial" w:hAnsi="Arial" w:cs="Arial"/>
          <w:sz w:val="18"/>
          <w:szCs w:val="18"/>
        </w:rPr>
        <w:t xml:space="preserve"> Pravidla vycházejí z doporučení: A. </w:t>
      </w:r>
      <w:r>
        <w:rPr>
          <w:rFonts w:ascii="Arial" w:eastAsia="Arial" w:hAnsi="Arial" w:cs="Arial"/>
          <w:b/>
          <w:bCs/>
          <w:sz w:val="18"/>
          <w:szCs w:val="18"/>
        </w:rPr>
        <w:t>How to operate and use building services in order to prevent the</w:t>
      </w:r>
    </w:p>
    <w:p w:rsidR="00394D7B" w:rsidRDefault="00D5186A">
      <w:pPr>
        <w:pStyle w:val="Poznmkapodarou0"/>
        <w:shd w:val="clear" w:color="auto" w:fill="auto"/>
        <w:spacing w:line="276" w:lineRule="auto"/>
        <w:ind w:left="860" w:right="0"/>
        <w:rPr>
          <w:sz w:val="18"/>
          <w:szCs w:val="18"/>
        </w:rPr>
      </w:pPr>
      <w:r>
        <w:rPr>
          <w:rFonts w:ascii="Arial" w:eastAsia="Arial" w:hAnsi="Arial" w:cs="Arial"/>
          <w:b/>
          <w:bCs/>
          <w:sz w:val="18"/>
          <w:szCs w:val="18"/>
        </w:rPr>
        <w:t>spread of the coronavirus disease (COVID-19) virus (SARS-CoV-2) in workplaces</w:t>
      </w:r>
      <w:r>
        <w:rPr>
          <w:rFonts w:ascii="Arial" w:eastAsia="Arial" w:hAnsi="Arial" w:cs="Arial"/>
          <w:b/>
          <w:bCs/>
          <w:i/>
          <w:iCs/>
          <w:sz w:val="18"/>
          <w:szCs w:val="18"/>
        </w:rPr>
        <w:t>,</w:t>
      </w:r>
      <w:r>
        <w:rPr>
          <w:rFonts w:ascii="Arial" w:eastAsia="Arial" w:hAnsi="Arial" w:cs="Arial"/>
          <w:sz w:val="18"/>
          <w:szCs w:val="18"/>
        </w:rPr>
        <w:t xml:space="preserve"> REHVA COVID-19</w:t>
      </w:r>
    </w:p>
    <w:p w:rsidR="00394D7B" w:rsidRDefault="00D5186A">
      <w:pPr>
        <w:pStyle w:val="Poznmkapodarou0"/>
        <w:shd w:val="clear" w:color="auto" w:fill="auto"/>
        <w:spacing w:line="276" w:lineRule="auto"/>
        <w:ind w:left="860" w:right="0"/>
        <w:rPr>
          <w:sz w:val="18"/>
          <w:szCs w:val="18"/>
        </w:rPr>
      </w:pPr>
      <w:r>
        <w:rPr>
          <w:rFonts w:ascii="Arial" w:eastAsia="Arial" w:hAnsi="Arial" w:cs="Arial"/>
          <w:sz w:val="18"/>
          <w:szCs w:val="18"/>
        </w:rPr>
        <w:t xml:space="preserve">guidance document, April 3, 2020 (Pokyny REHVA - </w:t>
      </w:r>
      <w:r>
        <w:rPr>
          <w:rFonts w:ascii="Arial" w:eastAsia="Arial" w:hAnsi="Arial" w:cs="Arial"/>
          <w:sz w:val="18"/>
          <w:szCs w:val="18"/>
        </w:rPr>
        <w:t>Federace evropských asociací pro vytápění, ventilaci a</w:t>
      </w:r>
    </w:p>
    <w:p w:rsidR="00394D7B" w:rsidRDefault="00D5186A">
      <w:pPr>
        <w:pStyle w:val="Poznmkapodarou0"/>
        <w:shd w:val="clear" w:color="auto" w:fill="auto"/>
        <w:spacing w:line="276" w:lineRule="auto"/>
        <w:ind w:left="860" w:right="1200"/>
        <w:rPr>
          <w:sz w:val="18"/>
          <w:szCs w:val="18"/>
        </w:rPr>
      </w:pPr>
      <w:r>
        <w:rPr>
          <w:rFonts w:ascii="Arial" w:eastAsia="Arial" w:hAnsi="Arial" w:cs="Arial"/>
          <w:sz w:val="18"/>
          <w:szCs w:val="18"/>
        </w:rPr>
        <w:t xml:space="preserve">klimatizaci k provozu budov v oblastech s výskytem koronaviru). B. </w:t>
      </w:r>
      <w:r>
        <w:rPr>
          <w:rFonts w:ascii="Arial" w:eastAsia="Arial" w:hAnsi="Arial" w:cs="Arial"/>
          <w:b/>
          <w:bCs/>
          <w:sz w:val="18"/>
          <w:szCs w:val="18"/>
        </w:rPr>
        <w:t xml:space="preserve">Getting your workplace ready for COVID- 19, </w:t>
      </w:r>
      <w:r>
        <w:rPr>
          <w:rFonts w:ascii="Arial" w:eastAsia="Arial" w:hAnsi="Arial" w:cs="Arial"/>
          <w:sz w:val="18"/>
          <w:szCs w:val="18"/>
        </w:rPr>
        <w:t>ref. Number WHO/2019-nCov/workplace/2020.2, WHO, 19 March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B" w:rsidRDefault="00D5186A">
    <w:pPr>
      <w:spacing w:line="14" w:lineRule="exact"/>
    </w:pPr>
    <w:r>
      <w:rPr>
        <w:noProof/>
      </w:rPr>
      <mc:AlternateContent>
        <mc:Choice Requires="wps">
          <w:drawing>
            <wp:anchor distT="0" distB="0" distL="0" distR="0" simplePos="0" relativeHeight="62914698" behindDoc="1" locked="0" layoutInCell="1" allowOverlap="1">
              <wp:simplePos x="0" y="0"/>
              <wp:positionH relativeFrom="page">
                <wp:posOffset>4965065</wp:posOffset>
              </wp:positionH>
              <wp:positionV relativeFrom="page">
                <wp:posOffset>104140</wp:posOffset>
              </wp:positionV>
              <wp:extent cx="572770" cy="694690"/>
              <wp:effectExtent l="0" t="0" r="0" b="0"/>
              <wp:wrapNone/>
              <wp:docPr id="13" name="Shape 13"/>
              <wp:cNvGraphicFramePr/>
              <a:graphic xmlns:a="http://schemas.openxmlformats.org/drawingml/2006/main">
                <a:graphicData uri="http://schemas.microsoft.com/office/word/2010/wordprocessingShape">
                  <wps:wsp>
                    <wps:cNvSpPr txBox="1"/>
                    <wps:spPr>
                      <a:xfrm>
                        <a:off x="0" y="0"/>
                        <a:ext cx="572770" cy="694690"/>
                      </a:xfrm>
                      <a:prstGeom prst="rect">
                        <a:avLst/>
                      </a:prstGeom>
                      <a:noFill/>
                    </wps:spPr>
                    <wps:txbx>
                      <w:txbxContent>
                        <w:p w:rsidR="00394D7B" w:rsidRDefault="00D5186A">
                          <w:pPr>
                            <w:rPr>
                              <w:sz w:val="2"/>
                              <w:szCs w:val="2"/>
                            </w:rPr>
                          </w:pPr>
                          <w:r>
                            <w:rPr>
                              <w:noProof/>
                            </w:rPr>
                            <w:drawing>
                              <wp:inline distT="0" distB="0" distL="0" distR="0">
                                <wp:extent cx="572770" cy="694690"/>
                                <wp:effectExtent l="0" t="0" r="0" b="0"/>
                                <wp:docPr id="14" name="Picut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pic:blipFill>
                                      <pic:spPr>
                                        <a:xfrm>
                                          <a:off x="0" y="0"/>
                                          <a:ext cx="572770" cy="694690"/>
                                        </a:xfrm>
                                        <a:prstGeom prst="rect">
                                          <a:avLst/>
                                        </a:prstGeom>
                                      </pic:spPr>
                                    </pic:pic>
                                  </a:graphicData>
                                </a:graphic>
                              </wp:inline>
                            </w:drawing>
                          </w:r>
                        </w:p>
                      </w:txbxContent>
                    </wps:txbx>
                    <wps:bodyPr lIns="0" tIns="0" rIns="0" bIns="0"/>
                  </wps:wsp>
                </a:graphicData>
              </a:graphic>
            </wp:anchor>
          </w:drawing>
        </mc:Choice>
        <mc:Fallback>
          <w:pict>
            <v:shape id="_x0000_s1040" type="#_x0000_t202" style="position:absolute;margin-left:390.94999999999999pt;margin-top:8.1999999999999993pt;width:45.100000000000001pt;height:54.700000000000003pt;z-index:-188744055;mso-wrap-distance-left:0;mso-wrap-distance-right:0;mso-position-horizontal-relative:page;mso-position-vertical-relative:page" wrapcoords="0 0" filled="f" stroked="f">
              <v:textbox inset="0,0,0,0">
                <w:txbxContent>
                  <w:p>
                    <w:pPr>
                      <w:widowControl w:val="0"/>
                      <w:rPr>
                        <w:sz w:val="2"/>
                        <w:szCs w:val="2"/>
                      </w:rPr>
                    </w:pPr>
                    <w:r>
                      <w:drawing>
                        <wp:inline>
                          <wp:extent cx="572770" cy="694690"/>
                          <wp:docPr id="16" name="Picutre 16"/>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
                                  <a:stretch/>
                                </pic:blipFill>
                                <pic:spPr>
                                  <a:xfrm>
                                    <a:ext cx="572770" cy="694690"/>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700" behindDoc="1" locked="0" layoutInCell="1" allowOverlap="1">
              <wp:simplePos x="0" y="0"/>
              <wp:positionH relativeFrom="page">
                <wp:posOffset>5638800</wp:posOffset>
              </wp:positionH>
              <wp:positionV relativeFrom="page">
                <wp:posOffset>317500</wp:posOffset>
              </wp:positionV>
              <wp:extent cx="1664335" cy="247015"/>
              <wp:effectExtent l="0" t="0" r="0" b="0"/>
              <wp:wrapNone/>
              <wp:docPr id="17" name="Shape 17"/>
              <wp:cNvGraphicFramePr/>
              <a:graphic xmlns:a="http://schemas.openxmlformats.org/drawingml/2006/main">
                <a:graphicData uri="http://schemas.microsoft.com/office/word/2010/wordprocessingShape">
                  <wps:wsp>
                    <wps:cNvSpPr txBox="1"/>
                    <wps:spPr>
                      <a:xfrm>
                        <a:off x="0" y="0"/>
                        <a:ext cx="1664335" cy="247015"/>
                      </a:xfrm>
                      <a:prstGeom prst="rect">
                        <a:avLst/>
                      </a:prstGeom>
                      <a:noFill/>
                    </wps:spPr>
                    <wps:txbx>
                      <w:txbxContent>
                        <w:p w:rsidR="00394D7B" w:rsidRDefault="00D5186A">
                          <w:pPr>
                            <w:pStyle w:val="Zhlavnebozpat20"/>
                            <w:shd w:val="clear" w:color="auto" w:fill="auto"/>
                            <w:rPr>
                              <w:sz w:val="24"/>
                              <w:szCs w:val="24"/>
                            </w:rPr>
                          </w:pPr>
                          <w:r>
                            <w:rPr>
                              <w:rFonts w:ascii="Calibri" w:eastAsia="Calibri" w:hAnsi="Calibri" w:cs="Calibri"/>
                              <w:color w:val="3E5B84"/>
                              <w:sz w:val="24"/>
                              <w:szCs w:val="24"/>
                            </w:rPr>
                            <w:t>MINISTERSTVO ZDRAVOTNICTVÍ</w:t>
                          </w:r>
                        </w:p>
                        <w:p w:rsidR="00394D7B" w:rsidRDefault="00D5186A">
                          <w:pPr>
                            <w:pStyle w:val="Zhlavnebozpat20"/>
                            <w:shd w:val="clear" w:color="auto" w:fill="auto"/>
                            <w:rPr>
                              <w:sz w:val="24"/>
                              <w:szCs w:val="24"/>
                            </w:rPr>
                          </w:pPr>
                          <w:r>
                            <w:rPr>
                              <w:rFonts w:ascii="Calibri" w:eastAsia="Calibri" w:hAnsi="Calibri" w:cs="Calibri"/>
                              <w:color w:val="3E5B84"/>
                              <w:sz w:val="24"/>
                              <w:szCs w:val="24"/>
                            </w:rPr>
                            <w:t>ČESKÉ REPUBLIKY</w:t>
                          </w:r>
                        </w:p>
                      </w:txbxContent>
                    </wps:txbx>
                    <wps:bodyPr wrap="none" lIns="0" tIns="0" rIns="0" bIns="0">
                      <a:spAutoFit/>
                    </wps:bodyPr>
                  </wps:wsp>
                </a:graphicData>
              </a:graphic>
            </wp:anchor>
          </w:drawing>
        </mc:Choice>
        <mc:Fallback>
          <w:pict>
            <v:shape id="_x0000_s1043" type="#_x0000_t202" style="position:absolute;margin-left:444.pt;margin-top:25.pt;width:131.05000000000001pt;height:19.449999999999999pt;z-index:-18874405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3E5B84"/>
                        <w:spacing w:val="0"/>
                        <w:w w:val="100"/>
                        <w:position w:val="0"/>
                        <w:sz w:val="24"/>
                        <w:szCs w:val="24"/>
                        <w:shd w:val="clear" w:color="auto" w:fill="auto"/>
                        <w:lang w:val="cs-CZ" w:eastAsia="cs-CZ" w:bidi="cs-CZ"/>
                      </w:rPr>
                      <w:t>MINISTERSTVO ZDRAVOTNICTVÍ</w:t>
                    </w:r>
                  </w:p>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3E5B84"/>
                        <w:spacing w:val="0"/>
                        <w:w w:val="100"/>
                        <w:position w:val="0"/>
                        <w:sz w:val="24"/>
                        <w:szCs w:val="24"/>
                        <w:shd w:val="clear" w:color="auto" w:fill="auto"/>
                        <w:lang w:val="cs-CZ" w:eastAsia="cs-CZ" w:bidi="cs-CZ"/>
                      </w:rPr>
                      <w:t>ČESKÉ REPUBLIKY</w:t>
                    </w:r>
                  </w:p>
                </w:txbxContent>
              </v:textbox>
              <w10:wrap anchorx="page" anchory="page"/>
            </v:shape>
          </w:pict>
        </mc:Fallback>
      </mc:AlternateContent>
    </w:r>
    <w:r>
      <w:rPr>
        <w:noProof/>
      </w:rPr>
      <mc:AlternateContent>
        <mc:Choice Requires="wps">
          <w:drawing>
            <wp:anchor distT="0" distB="0" distL="0" distR="0" simplePos="0" relativeHeight="62914702" behindDoc="1" locked="0" layoutInCell="1" allowOverlap="1">
              <wp:simplePos x="0" y="0"/>
              <wp:positionH relativeFrom="page">
                <wp:posOffset>4404360</wp:posOffset>
              </wp:positionH>
              <wp:positionV relativeFrom="page">
                <wp:posOffset>326390</wp:posOffset>
              </wp:positionV>
              <wp:extent cx="536575" cy="247015"/>
              <wp:effectExtent l="0" t="0" r="0" b="0"/>
              <wp:wrapNone/>
              <wp:docPr id="19" name="Shape 19"/>
              <wp:cNvGraphicFramePr/>
              <a:graphic xmlns:a="http://schemas.openxmlformats.org/drawingml/2006/main">
                <a:graphicData uri="http://schemas.microsoft.com/office/word/2010/wordprocessingShape">
                  <wps:wsp>
                    <wps:cNvSpPr txBox="1"/>
                    <wps:spPr>
                      <a:xfrm>
                        <a:off x="0" y="0"/>
                        <a:ext cx="536575" cy="247015"/>
                      </a:xfrm>
                      <a:prstGeom prst="rect">
                        <a:avLst/>
                      </a:prstGeom>
                      <a:noFill/>
                    </wps:spPr>
                    <wps:txbx>
                      <w:txbxContent>
                        <w:p w:rsidR="00394D7B" w:rsidRDefault="00D5186A">
                          <w:pPr>
                            <w:rPr>
                              <w:sz w:val="2"/>
                              <w:szCs w:val="2"/>
                            </w:rPr>
                          </w:pPr>
                          <w:r>
                            <w:rPr>
                              <w:noProof/>
                            </w:rPr>
                            <w:drawing>
                              <wp:inline distT="0" distB="0" distL="0" distR="0">
                                <wp:extent cx="536575" cy="250190"/>
                                <wp:effectExtent l="0" t="0" r="0" b="0"/>
                                <wp:docPr id="20" name="Picut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3"/>
                                        <a:stretch/>
                                      </pic:blipFill>
                                      <pic:spPr>
                                        <a:xfrm>
                                          <a:off x="0" y="0"/>
                                          <a:ext cx="536575" cy="250190"/>
                                        </a:xfrm>
                                        <a:prstGeom prst="rect">
                                          <a:avLst/>
                                        </a:prstGeom>
                                      </pic:spPr>
                                    </pic:pic>
                                  </a:graphicData>
                                </a:graphic>
                              </wp:inline>
                            </w:drawing>
                          </w:r>
                        </w:p>
                      </w:txbxContent>
                    </wps:txbx>
                    <wps:bodyPr lIns="0" tIns="0" rIns="0" bIns="0"/>
                  </wps:wsp>
                </a:graphicData>
              </a:graphic>
            </wp:anchor>
          </w:drawing>
        </mc:Choice>
        <mc:Fallback>
          <w:pict>
            <v:shape id="_x0000_s1046" type="#_x0000_t202" style="position:absolute;margin-left:346.80000000000001pt;margin-top:25.699999999999999pt;width:42.25pt;height:19.449999999999999pt;z-index:-188744051;mso-wrap-distance-left:0;mso-wrap-distance-right:0;mso-position-horizontal-relative:page;mso-position-vertical-relative:page" wrapcoords="0 0" filled="f" stroked="f">
              <v:textbox inset="0,0,0,0">
                <w:txbxContent>
                  <w:p>
                    <w:pPr>
                      <w:widowControl w:val="0"/>
                      <w:rPr>
                        <w:sz w:val="2"/>
                        <w:szCs w:val="2"/>
                      </w:rPr>
                    </w:pPr>
                    <w:r>
                      <w:drawing>
                        <wp:inline>
                          <wp:extent cx="536575" cy="250190"/>
                          <wp:docPr id="22" name="Picutre 22"/>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4"/>
                                  <a:stretch/>
                                </pic:blipFill>
                                <pic:spPr>
                                  <a:xfrm>
                                    <a:ext cx="536575" cy="250190"/>
                                  </a:xfrm>
                                  <a:prstGeom prst="rect"/>
                                </pic:spPr>
                              </pic:pic>
                            </a:graphicData>
                          </a:graphic>
                        </wp:inline>
                      </w:drawing>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B" w:rsidRDefault="00D5186A">
    <w:pPr>
      <w:spacing w:line="14" w:lineRule="exact"/>
    </w:pPr>
    <w:r>
      <w:rPr>
        <w:noProof/>
      </w:rPr>
      <mc:AlternateContent>
        <mc:Choice Requires="wps">
          <w:drawing>
            <wp:anchor distT="0" distB="0" distL="0" distR="0" simplePos="0" relativeHeight="62914732" behindDoc="1" locked="0" layoutInCell="1" allowOverlap="1">
              <wp:simplePos x="0" y="0"/>
              <wp:positionH relativeFrom="page">
                <wp:posOffset>4965065</wp:posOffset>
              </wp:positionH>
              <wp:positionV relativeFrom="page">
                <wp:posOffset>104140</wp:posOffset>
              </wp:positionV>
              <wp:extent cx="572770" cy="694690"/>
              <wp:effectExtent l="0" t="0" r="0" b="0"/>
              <wp:wrapNone/>
              <wp:docPr id="59" name="Shape 59"/>
              <wp:cNvGraphicFramePr/>
              <a:graphic xmlns:a="http://schemas.openxmlformats.org/drawingml/2006/main">
                <a:graphicData uri="http://schemas.microsoft.com/office/word/2010/wordprocessingShape">
                  <wps:wsp>
                    <wps:cNvSpPr txBox="1"/>
                    <wps:spPr>
                      <a:xfrm>
                        <a:off x="0" y="0"/>
                        <a:ext cx="572770" cy="694690"/>
                      </a:xfrm>
                      <a:prstGeom prst="rect">
                        <a:avLst/>
                      </a:prstGeom>
                      <a:noFill/>
                    </wps:spPr>
                    <wps:txbx>
                      <w:txbxContent>
                        <w:p w:rsidR="00394D7B" w:rsidRDefault="00D5186A">
                          <w:pPr>
                            <w:rPr>
                              <w:sz w:val="2"/>
                              <w:szCs w:val="2"/>
                            </w:rPr>
                          </w:pPr>
                          <w:r>
                            <w:rPr>
                              <w:noProof/>
                            </w:rPr>
                            <w:drawing>
                              <wp:inline distT="0" distB="0" distL="0" distR="0">
                                <wp:extent cx="572770" cy="694690"/>
                                <wp:effectExtent l="0" t="0" r="0" b="0"/>
                                <wp:docPr id="60" name="Picut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1"/>
                                        <a:stretch/>
                                      </pic:blipFill>
                                      <pic:spPr>
                                        <a:xfrm>
                                          <a:off x="0" y="0"/>
                                          <a:ext cx="572770" cy="694690"/>
                                        </a:xfrm>
                                        <a:prstGeom prst="rect">
                                          <a:avLst/>
                                        </a:prstGeom>
                                      </pic:spPr>
                                    </pic:pic>
                                  </a:graphicData>
                                </a:graphic>
                              </wp:inline>
                            </w:drawing>
                          </w:r>
                        </w:p>
                      </w:txbxContent>
                    </wps:txbx>
                    <wps:bodyPr lIns="0" tIns="0" rIns="0" bIns="0"/>
                  </wps:wsp>
                </a:graphicData>
              </a:graphic>
            </wp:anchor>
          </w:drawing>
        </mc:Choice>
        <mc:Fallback>
          <w:pict>
            <v:shape id="_x0000_s1086" type="#_x0000_t202" style="position:absolute;margin-left:390.94999999999999pt;margin-top:8.1999999999999993pt;width:45.100000000000001pt;height:54.700000000000003pt;z-index:-188744021;mso-wrap-distance-left:0;mso-wrap-distance-right:0;mso-position-horizontal-relative:page;mso-position-vertical-relative:page" wrapcoords="0 0" filled="f" stroked="f">
              <v:textbox inset="0,0,0,0">
                <w:txbxContent>
                  <w:p>
                    <w:pPr>
                      <w:widowControl w:val="0"/>
                      <w:rPr>
                        <w:sz w:val="2"/>
                        <w:szCs w:val="2"/>
                      </w:rPr>
                    </w:pPr>
                    <w:r>
                      <w:drawing>
                        <wp:inline>
                          <wp:extent cx="572770" cy="694690"/>
                          <wp:docPr id="62" name="Picutre 62"/>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2"/>
                                  <a:stretch/>
                                </pic:blipFill>
                                <pic:spPr>
                                  <a:xfrm>
                                    <a:ext cx="572770" cy="694690"/>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734" behindDoc="1" locked="0" layoutInCell="1" allowOverlap="1">
              <wp:simplePos x="0" y="0"/>
              <wp:positionH relativeFrom="page">
                <wp:posOffset>5638800</wp:posOffset>
              </wp:positionH>
              <wp:positionV relativeFrom="page">
                <wp:posOffset>317500</wp:posOffset>
              </wp:positionV>
              <wp:extent cx="1664335" cy="247015"/>
              <wp:effectExtent l="0" t="0" r="0" b="0"/>
              <wp:wrapNone/>
              <wp:docPr id="63" name="Shape 63"/>
              <wp:cNvGraphicFramePr/>
              <a:graphic xmlns:a="http://schemas.openxmlformats.org/drawingml/2006/main">
                <a:graphicData uri="http://schemas.microsoft.com/office/word/2010/wordprocessingShape">
                  <wps:wsp>
                    <wps:cNvSpPr txBox="1"/>
                    <wps:spPr>
                      <a:xfrm>
                        <a:off x="0" y="0"/>
                        <a:ext cx="1664335" cy="247015"/>
                      </a:xfrm>
                      <a:prstGeom prst="rect">
                        <a:avLst/>
                      </a:prstGeom>
                      <a:noFill/>
                    </wps:spPr>
                    <wps:txbx>
                      <w:txbxContent>
                        <w:p w:rsidR="00394D7B" w:rsidRDefault="00D5186A">
                          <w:pPr>
                            <w:pStyle w:val="Zhlavnebozpat20"/>
                            <w:shd w:val="clear" w:color="auto" w:fill="auto"/>
                            <w:rPr>
                              <w:sz w:val="24"/>
                              <w:szCs w:val="24"/>
                            </w:rPr>
                          </w:pPr>
                          <w:r>
                            <w:rPr>
                              <w:rFonts w:ascii="Calibri" w:eastAsia="Calibri" w:hAnsi="Calibri" w:cs="Calibri"/>
                              <w:color w:val="3E5B84"/>
                              <w:sz w:val="24"/>
                              <w:szCs w:val="24"/>
                            </w:rPr>
                            <w:t>MINISTERSTVO ZDRAVOTNICTVÍ</w:t>
                          </w:r>
                        </w:p>
                        <w:p w:rsidR="00394D7B" w:rsidRDefault="00D5186A">
                          <w:pPr>
                            <w:pStyle w:val="Zhlavnebozpat20"/>
                            <w:shd w:val="clear" w:color="auto" w:fill="auto"/>
                            <w:rPr>
                              <w:sz w:val="24"/>
                              <w:szCs w:val="24"/>
                            </w:rPr>
                          </w:pPr>
                          <w:r>
                            <w:rPr>
                              <w:rFonts w:ascii="Calibri" w:eastAsia="Calibri" w:hAnsi="Calibri" w:cs="Calibri"/>
                              <w:color w:val="3E5B84"/>
                              <w:sz w:val="24"/>
                              <w:szCs w:val="24"/>
                            </w:rPr>
                            <w:t>ČESKÉ REPUBLIKY</w:t>
                          </w:r>
                        </w:p>
                      </w:txbxContent>
                    </wps:txbx>
                    <wps:bodyPr wrap="none" lIns="0" tIns="0" rIns="0" bIns="0">
                      <a:spAutoFit/>
                    </wps:bodyPr>
                  </wps:wsp>
                </a:graphicData>
              </a:graphic>
            </wp:anchor>
          </w:drawing>
        </mc:Choice>
        <mc:Fallback>
          <w:pict>
            <v:shape id="_x0000_s1089" type="#_x0000_t202" style="position:absolute;margin-left:444.pt;margin-top:25.pt;width:131.05000000000001pt;height:19.449999999999999pt;z-index:-188744019;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3E5B84"/>
                        <w:spacing w:val="0"/>
                        <w:w w:val="100"/>
                        <w:position w:val="0"/>
                        <w:sz w:val="24"/>
                        <w:szCs w:val="24"/>
                        <w:shd w:val="clear" w:color="auto" w:fill="auto"/>
                        <w:lang w:val="cs-CZ" w:eastAsia="cs-CZ" w:bidi="cs-CZ"/>
                      </w:rPr>
                      <w:t>MINISTERSTVO ZDRAVOTNICTVÍ</w:t>
                    </w:r>
                  </w:p>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3E5B84"/>
                        <w:spacing w:val="0"/>
                        <w:w w:val="100"/>
                        <w:position w:val="0"/>
                        <w:sz w:val="24"/>
                        <w:szCs w:val="24"/>
                        <w:shd w:val="clear" w:color="auto" w:fill="auto"/>
                        <w:lang w:val="cs-CZ" w:eastAsia="cs-CZ" w:bidi="cs-CZ"/>
                      </w:rPr>
                      <w:t>ČESKÉ REPUBLIKY</w:t>
                    </w:r>
                  </w:p>
                </w:txbxContent>
              </v:textbox>
              <w10:wrap anchorx="page" anchory="page"/>
            </v:shape>
          </w:pict>
        </mc:Fallback>
      </mc:AlternateContent>
    </w:r>
    <w:r>
      <w:rPr>
        <w:noProof/>
      </w:rPr>
      <mc:AlternateContent>
        <mc:Choice Requires="wps">
          <w:drawing>
            <wp:anchor distT="0" distB="0" distL="0" distR="0" simplePos="0" relativeHeight="62914736" behindDoc="1" locked="0" layoutInCell="1" allowOverlap="1">
              <wp:simplePos x="0" y="0"/>
              <wp:positionH relativeFrom="page">
                <wp:posOffset>4404360</wp:posOffset>
              </wp:positionH>
              <wp:positionV relativeFrom="page">
                <wp:posOffset>326390</wp:posOffset>
              </wp:positionV>
              <wp:extent cx="536575" cy="247015"/>
              <wp:effectExtent l="0" t="0" r="0" b="0"/>
              <wp:wrapNone/>
              <wp:docPr id="65" name="Shape 65"/>
              <wp:cNvGraphicFramePr/>
              <a:graphic xmlns:a="http://schemas.openxmlformats.org/drawingml/2006/main">
                <a:graphicData uri="http://schemas.microsoft.com/office/word/2010/wordprocessingShape">
                  <wps:wsp>
                    <wps:cNvSpPr txBox="1"/>
                    <wps:spPr>
                      <a:xfrm>
                        <a:off x="0" y="0"/>
                        <a:ext cx="536575" cy="247015"/>
                      </a:xfrm>
                      <a:prstGeom prst="rect">
                        <a:avLst/>
                      </a:prstGeom>
                      <a:noFill/>
                    </wps:spPr>
                    <wps:txbx>
                      <w:txbxContent>
                        <w:p w:rsidR="00394D7B" w:rsidRDefault="00D5186A">
                          <w:pPr>
                            <w:rPr>
                              <w:sz w:val="2"/>
                              <w:szCs w:val="2"/>
                            </w:rPr>
                          </w:pPr>
                          <w:r>
                            <w:rPr>
                              <w:noProof/>
                            </w:rPr>
                            <w:drawing>
                              <wp:inline distT="0" distB="0" distL="0" distR="0">
                                <wp:extent cx="536575" cy="250190"/>
                                <wp:effectExtent l="0" t="0" r="0" b="0"/>
                                <wp:docPr id="66" name="Picut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3"/>
                                        <a:stretch/>
                                      </pic:blipFill>
                                      <pic:spPr>
                                        <a:xfrm>
                                          <a:off x="0" y="0"/>
                                          <a:ext cx="536575" cy="250190"/>
                                        </a:xfrm>
                                        <a:prstGeom prst="rect">
                                          <a:avLst/>
                                        </a:prstGeom>
                                      </pic:spPr>
                                    </pic:pic>
                                  </a:graphicData>
                                </a:graphic>
                              </wp:inline>
                            </w:drawing>
                          </w:r>
                        </w:p>
                      </w:txbxContent>
                    </wps:txbx>
                    <wps:bodyPr lIns="0" tIns="0" rIns="0" bIns="0"/>
                  </wps:wsp>
                </a:graphicData>
              </a:graphic>
            </wp:anchor>
          </w:drawing>
        </mc:Choice>
        <mc:Fallback>
          <w:pict>
            <v:shape id="_x0000_s1092" type="#_x0000_t202" style="position:absolute;margin-left:346.80000000000001pt;margin-top:25.699999999999999pt;width:42.25pt;height:19.449999999999999pt;z-index:-188744017;mso-wrap-distance-left:0;mso-wrap-distance-right:0;mso-position-horizontal-relative:page;mso-position-vertical-relative:page" wrapcoords="0 0" filled="f" stroked="f">
              <v:textbox inset="0,0,0,0">
                <w:txbxContent>
                  <w:p>
                    <w:pPr>
                      <w:widowControl w:val="0"/>
                      <w:rPr>
                        <w:sz w:val="2"/>
                        <w:szCs w:val="2"/>
                      </w:rPr>
                    </w:pPr>
                    <w:r>
                      <w:drawing>
                        <wp:inline>
                          <wp:extent cx="536575" cy="250190"/>
                          <wp:docPr id="68" name="Picutre 68"/>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4"/>
                                  <a:stretch/>
                                </pic:blipFill>
                                <pic:spPr>
                                  <a:xfrm>
                                    <a:ext cx="536575" cy="250190"/>
                                  </a:xfrm>
                                  <a:prstGeom prst="rect"/>
                                </pic:spPr>
                              </pic:pic>
                            </a:graphicData>
                          </a:graphic>
                        </wp:inline>
                      </w:drawing>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B" w:rsidRDefault="00D5186A">
    <w:pPr>
      <w:spacing w:line="14" w:lineRule="exact"/>
    </w:pPr>
    <w:r>
      <w:rPr>
        <w:noProof/>
      </w:rPr>
      <mc:AlternateContent>
        <mc:Choice Requires="wps">
          <w:drawing>
            <wp:anchor distT="0" distB="0" distL="0" distR="0" simplePos="0" relativeHeight="62914748" behindDoc="1" locked="0" layoutInCell="1" allowOverlap="1">
              <wp:simplePos x="0" y="0"/>
              <wp:positionH relativeFrom="page">
                <wp:posOffset>4965065</wp:posOffset>
              </wp:positionH>
              <wp:positionV relativeFrom="page">
                <wp:posOffset>69215</wp:posOffset>
              </wp:positionV>
              <wp:extent cx="572770" cy="694690"/>
              <wp:effectExtent l="0" t="0" r="0" b="0"/>
              <wp:wrapNone/>
              <wp:docPr id="83" name="Shape 83"/>
              <wp:cNvGraphicFramePr/>
              <a:graphic xmlns:a="http://schemas.openxmlformats.org/drawingml/2006/main">
                <a:graphicData uri="http://schemas.microsoft.com/office/word/2010/wordprocessingShape">
                  <wps:wsp>
                    <wps:cNvSpPr txBox="1"/>
                    <wps:spPr>
                      <a:xfrm>
                        <a:off x="0" y="0"/>
                        <a:ext cx="572770" cy="694690"/>
                      </a:xfrm>
                      <a:prstGeom prst="rect">
                        <a:avLst/>
                      </a:prstGeom>
                      <a:noFill/>
                    </wps:spPr>
                    <wps:txbx>
                      <w:txbxContent>
                        <w:p w:rsidR="00394D7B" w:rsidRDefault="00D5186A">
                          <w:pPr>
                            <w:rPr>
                              <w:sz w:val="2"/>
                              <w:szCs w:val="2"/>
                            </w:rPr>
                          </w:pPr>
                          <w:r>
                            <w:rPr>
                              <w:noProof/>
                            </w:rPr>
                            <w:drawing>
                              <wp:inline distT="0" distB="0" distL="0" distR="0">
                                <wp:extent cx="572770" cy="694690"/>
                                <wp:effectExtent l="0" t="0" r="0" b="0"/>
                                <wp:docPr id="84" name="Picut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
                                        <a:stretch/>
                                      </pic:blipFill>
                                      <pic:spPr>
                                        <a:xfrm>
                                          <a:off x="0" y="0"/>
                                          <a:ext cx="572770" cy="694690"/>
                                        </a:xfrm>
                                        <a:prstGeom prst="rect">
                                          <a:avLst/>
                                        </a:prstGeom>
                                      </pic:spPr>
                                    </pic:pic>
                                  </a:graphicData>
                                </a:graphic>
                              </wp:inline>
                            </w:drawing>
                          </w:r>
                        </w:p>
                      </w:txbxContent>
                    </wps:txbx>
                    <wps:bodyPr lIns="0" tIns="0" rIns="0" bIns="0"/>
                  </wps:wsp>
                </a:graphicData>
              </a:graphic>
            </wp:anchor>
          </w:drawing>
        </mc:Choice>
        <mc:Fallback>
          <w:pict>
            <v:shape id="_x0000_s1110" type="#_x0000_t202" style="position:absolute;margin-left:390.94999999999999pt;margin-top:5.4500000000000002pt;width:45.100000000000001pt;height:54.700000000000003pt;z-index:-188744005;mso-wrap-distance-left:0;mso-wrap-distance-right:0;mso-position-horizontal-relative:page;mso-position-vertical-relative:page" wrapcoords="0 0" filled="f" stroked="f">
              <v:textbox inset="0,0,0,0">
                <w:txbxContent>
                  <w:p>
                    <w:pPr>
                      <w:widowControl w:val="0"/>
                      <w:rPr>
                        <w:sz w:val="2"/>
                        <w:szCs w:val="2"/>
                      </w:rPr>
                    </w:pPr>
                    <w:r>
                      <w:drawing>
                        <wp:inline>
                          <wp:extent cx="572770" cy="694690"/>
                          <wp:docPr id="86" name="Picutre 86"/>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2"/>
                                  <a:stretch/>
                                </pic:blipFill>
                                <pic:spPr>
                                  <a:xfrm>
                                    <a:ext cx="572770" cy="694690"/>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750" behindDoc="1" locked="0" layoutInCell="1" allowOverlap="1">
              <wp:simplePos x="0" y="0"/>
              <wp:positionH relativeFrom="page">
                <wp:posOffset>5638800</wp:posOffset>
              </wp:positionH>
              <wp:positionV relativeFrom="page">
                <wp:posOffset>282575</wp:posOffset>
              </wp:positionV>
              <wp:extent cx="1664335" cy="247015"/>
              <wp:effectExtent l="0" t="0" r="0" b="0"/>
              <wp:wrapNone/>
              <wp:docPr id="87" name="Shape 87"/>
              <wp:cNvGraphicFramePr/>
              <a:graphic xmlns:a="http://schemas.openxmlformats.org/drawingml/2006/main">
                <a:graphicData uri="http://schemas.microsoft.com/office/word/2010/wordprocessingShape">
                  <wps:wsp>
                    <wps:cNvSpPr txBox="1"/>
                    <wps:spPr>
                      <a:xfrm>
                        <a:off x="0" y="0"/>
                        <a:ext cx="1664335" cy="247015"/>
                      </a:xfrm>
                      <a:prstGeom prst="rect">
                        <a:avLst/>
                      </a:prstGeom>
                      <a:noFill/>
                    </wps:spPr>
                    <wps:txbx>
                      <w:txbxContent>
                        <w:p w:rsidR="00394D7B" w:rsidRDefault="00D5186A">
                          <w:pPr>
                            <w:pStyle w:val="Zhlavnebozpat20"/>
                            <w:shd w:val="clear" w:color="auto" w:fill="auto"/>
                            <w:rPr>
                              <w:sz w:val="24"/>
                              <w:szCs w:val="24"/>
                            </w:rPr>
                          </w:pPr>
                          <w:r>
                            <w:rPr>
                              <w:rFonts w:ascii="Calibri" w:eastAsia="Calibri" w:hAnsi="Calibri" w:cs="Calibri"/>
                              <w:color w:val="3E5B84"/>
                              <w:sz w:val="24"/>
                              <w:szCs w:val="24"/>
                            </w:rPr>
                            <w:t>MINISTERSTVO ZDRAVOTNICTVÍ</w:t>
                          </w:r>
                        </w:p>
                        <w:p w:rsidR="00394D7B" w:rsidRDefault="00D5186A">
                          <w:pPr>
                            <w:pStyle w:val="Zhlavnebozpat20"/>
                            <w:shd w:val="clear" w:color="auto" w:fill="auto"/>
                            <w:rPr>
                              <w:sz w:val="24"/>
                              <w:szCs w:val="24"/>
                            </w:rPr>
                          </w:pPr>
                          <w:r>
                            <w:rPr>
                              <w:rFonts w:ascii="Calibri" w:eastAsia="Calibri" w:hAnsi="Calibri" w:cs="Calibri"/>
                              <w:color w:val="3E5B84"/>
                              <w:sz w:val="24"/>
                              <w:szCs w:val="24"/>
                            </w:rPr>
                            <w:t>ČESKÉ REPUBLIKY</w:t>
                          </w:r>
                        </w:p>
                      </w:txbxContent>
                    </wps:txbx>
                    <wps:bodyPr wrap="none" lIns="0" tIns="0" rIns="0" bIns="0">
                      <a:spAutoFit/>
                    </wps:bodyPr>
                  </wps:wsp>
                </a:graphicData>
              </a:graphic>
            </wp:anchor>
          </w:drawing>
        </mc:Choice>
        <mc:Fallback>
          <w:pict>
            <v:shape id="_x0000_s1113" type="#_x0000_t202" style="position:absolute;margin-left:444.pt;margin-top:22.25pt;width:131.05000000000001pt;height:19.449999999999999pt;z-index:-18874400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3E5B84"/>
                        <w:spacing w:val="0"/>
                        <w:w w:val="100"/>
                        <w:position w:val="0"/>
                        <w:sz w:val="24"/>
                        <w:szCs w:val="24"/>
                        <w:shd w:val="clear" w:color="auto" w:fill="auto"/>
                        <w:lang w:val="cs-CZ" w:eastAsia="cs-CZ" w:bidi="cs-CZ"/>
                      </w:rPr>
                      <w:t>MINISTERSTVO ZDRAVOTNICTVÍ</w:t>
                    </w:r>
                  </w:p>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3E5B84"/>
                        <w:spacing w:val="0"/>
                        <w:w w:val="100"/>
                        <w:position w:val="0"/>
                        <w:sz w:val="24"/>
                        <w:szCs w:val="24"/>
                        <w:shd w:val="clear" w:color="auto" w:fill="auto"/>
                        <w:lang w:val="cs-CZ" w:eastAsia="cs-CZ" w:bidi="cs-CZ"/>
                      </w:rPr>
                      <w:t>ČESKÉ REPUBLIKY</w:t>
                    </w:r>
                  </w:p>
                </w:txbxContent>
              </v:textbox>
              <w10:wrap anchorx="page" anchory="page"/>
            </v:shape>
          </w:pict>
        </mc:Fallback>
      </mc:AlternateContent>
    </w:r>
    <w:r>
      <w:rPr>
        <w:noProof/>
      </w:rPr>
      <mc:AlternateContent>
        <mc:Choice Requires="wps">
          <w:drawing>
            <wp:anchor distT="0" distB="0" distL="0" distR="0" simplePos="0" relativeHeight="62914752" behindDoc="1" locked="0" layoutInCell="1" allowOverlap="1">
              <wp:simplePos x="0" y="0"/>
              <wp:positionH relativeFrom="page">
                <wp:posOffset>4404360</wp:posOffset>
              </wp:positionH>
              <wp:positionV relativeFrom="page">
                <wp:posOffset>292100</wp:posOffset>
              </wp:positionV>
              <wp:extent cx="536575" cy="247015"/>
              <wp:effectExtent l="0" t="0" r="0" b="0"/>
              <wp:wrapNone/>
              <wp:docPr id="89" name="Shape 89"/>
              <wp:cNvGraphicFramePr/>
              <a:graphic xmlns:a="http://schemas.openxmlformats.org/drawingml/2006/main">
                <a:graphicData uri="http://schemas.microsoft.com/office/word/2010/wordprocessingShape">
                  <wps:wsp>
                    <wps:cNvSpPr txBox="1"/>
                    <wps:spPr>
                      <a:xfrm>
                        <a:off x="0" y="0"/>
                        <a:ext cx="536575" cy="247015"/>
                      </a:xfrm>
                      <a:prstGeom prst="rect">
                        <a:avLst/>
                      </a:prstGeom>
                      <a:noFill/>
                    </wps:spPr>
                    <wps:txbx>
                      <w:txbxContent>
                        <w:p w:rsidR="00394D7B" w:rsidRDefault="00D5186A">
                          <w:pPr>
                            <w:rPr>
                              <w:sz w:val="2"/>
                              <w:szCs w:val="2"/>
                            </w:rPr>
                          </w:pPr>
                          <w:r>
                            <w:rPr>
                              <w:noProof/>
                            </w:rPr>
                            <w:drawing>
                              <wp:inline distT="0" distB="0" distL="0" distR="0">
                                <wp:extent cx="536575" cy="250190"/>
                                <wp:effectExtent l="0" t="0" r="0" b="0"/>
                                <wp:docPr id="90" name="Picut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3"/>
                                        <a:stretch/>
                                      </pic:blipFill>
                                      <pic:spPr>
                                        <a:xfrm>
                                          <a:off x="0" y="0"/>
                                          <a:ext cx="536575" cy="250190"/>
                                        </a:xfrm>
                                        <a:prstGeom prst="rect">
                                          <a:avLst/>
                                        </a:prstGeom>
                                      </pic:spPr>
                                    </pic:pic>
                                  </a:graphicData>
                                </a:graphic>
                              </wp:inline>
                            </w:drawing>
                          </w:r>
                        </w:p>
                      </w:txbxContent>
                    </wps:txbx>
                    <wps:bodyPr lIns="0" tIns="0" rIns="0" bIns="0"/>
                  </wps:wsp>
                </a:graphicData>
              </a:graphic>
            </wp:anchor>
          </w:drawing>
        </mc:Choice>
        <mc:Fallback>
          <w:pict>
            <v:shape id="_x0000_s1116" type="#_x0000_t202" style="position:absolute;margin-left:346.80000000000001pt;margin-top:23.pt;width:42.25pt;height:19.449999999999999pt;z-index:-188744001;mso-wrap-distance-left:0;mso-wrap-distance-right:0;mso-position-horizontal-relative:page;mso-position-vertical-relative:page" wrapcoords="0 0" filled="f" stroked="f">
              <v:textbox inset="0,0,0,0">
                <w:txbxContent>
                  <w:p>
                    <w:pPr>
                      <w:widowControl w:val="0"/>
                      <w:rPr>
                        <w:sz w:val="2"/>
                        <w:szCs w:val="2"/>
                      </w:rPr>
                    </w:pPr>
                    <w:r>
                      <w:drawing>
                        <wp:inline>
                          <wp:extent cx="536575" cy="250190"/>
                          <wp:docPr id="92" name="Picutre 92"/>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4"/>
                                  <a:stretch/>
                                </pic:blipFill>
                                <pic:spPr>
                                  <a:xfrm>
                                    <a:ext cx="536575" cy="250190"/>
                                  </a:xfrm>
                                  <a:prstGeom prst="rect"/>
                                </pic:spPr>
                              </pic:pic>
                            </a:graphicData>
                          </a:graphic>
                        </wp:inline>
                      </w:drawing>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B" w:rsidRDefault="00394D7B">
    <w:pPr>
      <w:spacing w:line="14" w:lineRule="exac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B" w:rsidRDefault="00394D7B">
    <w:pPr>
      <w:spacing w:line="14" w:lineRule="exac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B" w:rsidRDefault="00D5186A">
    <w:pPr>
      <w:spacing w:line="14" w:lineRule="exact"/>
    </w:pPr>
    <w:r>
      <w:rPr>
        <w:noProof/>
      </w:rPr>
      <mc:AlternateContent>
        <mc:Choice Requires="wps">
          <w:drawing>
            <wp:anchor distT="0" distB="0" distL="0" distR="0" simplePos="0" relativeHeight="62914768" behindDoc="1" locked="0" layoutInCell="1" allowOverlap="1">
              <wp:simplePos x="0" y="0"/>
              <wp:positionH relativeFrom="page">
                <wp:posOffset>4939030</wp:posOffset>
              </wp:positionH>
              <wp:positionV relativeFrom="page">
                <wp:posOffset>83185</wp:posOffset>
              </wp:positionV>
              <wp:extent cx="572770" cy="694690"/>
              <wp:effectExtent l="0" t="0" r="0" b="0"/>
              <wp:wrapNone/>
              <wp:docPr id="113" name="Shape 113"/>
              <wp:cNvGraphicFramePr/>
              <a:graphic xmlns:a="http://schemas.openxmlformats.org/drawingml/2006/main">
                <a:graphicData uri="http://schemas.microsoft.com/office/word/2010/wordprocessingShape">
                  <wps:wsp>
                    <wps:cNvSpPr txBox="1"/>
                    <wps:spPr>
                      <a:xfrm>
                        <a:off x="0" y="0"/>
                        <a:ext cx="572770" cy="694690"/>
                      </a:xfrm>
                      <a:prstGeom prst="rect">
                        <a:avLst/>
                      </a:prstGeom>
                      <a:noFill/>
                    </wps:spPr>
                    <wps:txbx>
                      <w:txbxContent>
                        <w:p w:rsidR="00394D7B" w:rsidRDefault="00D5186A">
                          <w:pPr>
                            <w:rPr>
                              <w:sz w:val="2"/>
                              <w:szCs w:val="2"/>
                            </w:rPr>
                          </w:pPr>
                          <w:r>
                            <w:rPr>
                              <w:noProof/>
                            </w:rPr>
                            <w:drawing>
                              <wp:inline distT="0" distB="0" distL="0" distR="0">
                                <wp:extent cx="572770" cy="694690"/>
                                <wp:effectExtent l="0" t="0" r="0" b="0"/>
                                <wp:docPr id="114" name="Picut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1"/>
                                        <a:stretch/>
                                      </pic:blipFill>
                                      <pic:spPr>
                                        <a:xfrm>
                                          <a:off x="0" y="0"/>
                                          <a:ext cx="572770" cy="694690"/>
                                        </a:xfrm>
                                        <a:prstGeom prst="rect">
                                          <a:avLst/>
                                        </a:prstGeom>
                                      </pic:spPr>
                                    </pic:pic>
                                  </a:graphicData>
                                </a:graphic>
                              </wp:inline>
                            </w:drawing>
                          </w:r>
                        </w:p>
                      </w:txbxContent>
                    </wps:txbx>
                    <wps:bodyPr lIns="0" tIns="0" rIns="0" bIns="0"/>
                  </wps:wsp>
                </a:graphicData>
              </a:graphic>
            </wp:anchor>
          </w:drawing>
        </mc:Choice>
        <mc:Fallback>
          <w:pict>
            <v:shape id="_x0000_s1140" type="#_x0000_t202" style="position:absolute;margin-left:388.89999999999998pt;margin-top:6.5499999999999998pt;width:45.100000000000001pt;height:54.700000000000003pt;z-index:-188743985;mso-wrap-distance-left:0;mso-wrap-distance-right:0;mso-position-horizontal-relative:page;mso-position-vertical-relative:page" wrapcoords="0 0" filled="f" stroked="f">
              <v:textbox inset="0,0,0,0">
                <w:txbxContent>
                  <w:p>
                    <w:pPr>
                      <w:widowControl w:val="0"/>
                      <w:rPr>
                        <w:sz w:val="2"/>
                        <w:szCs w:val="2"/>
                      </w:rPr>
                    </w:pPr>
                    <w:r>
                      <w:drawing>
                        <wp:inline>
                          <wp:extent cx="572770" cy="694690"/>
                          <wp:docPr id="116" name="Picutre 116"/>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2"/>
                                  <a:stretch/>
                                </pic:blipFill>
                                <pic:spPr>
                                  <a:xfrm>
                                    <a:ext cx="572770" cy="694690"/>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770" behindDoc="1" locked="0" layoutInCell="1" allowOverlap="1">
              <wp:simplePos x="0" y="0"/>
              <wp:positionH relativeFrom="page">
                <wp:posOffset>5612130</wp:posOffset>
              </wp:positionH>
              <wp:positionV relativeFrom="page">
                <wp:posOffset>296545</wp:posOffset>
              </wp:positionV>
              <wp:extent cx="1664335" cy="247015"/>
              <wp:effectExtent l="0" t="0" r="0" b="0"/>
              <wp:wrapNone/>
              <wp:docPr id="117" name="Shape 117"/>
              <wp:cNvGraphicFramePr/>
              <a:graphic xmlns:a="http://schemas.openxmlformats.org/drawingml/2006/main">
                <a:graphicData uri="http://schemas.microsoft.com/office/word/2010/wordprocessingShape">
                  <wps:wsp>
                    <wps:cNvSpPr txBox="1"/>
                    <wps:spPr>
                      <a:xfrm>
                        <a:off x="0" y="0"/>
                        <a:ext cx="1664335" cy="247015"/>
                      </a:xfrm>
                      <a:prstGeom prst="rect">
                        <a:avLst/>
                      </a:prstGeom>
                      <a:noFill/>
                    </wps:spPr>
                    <wps:txbx>
                      <w:txbxContent>
                        <w:p w:rsidR="00394D7B" w:rsidRDefault="00D5186A">
                          <w:pPr>
                            <w:pStyle w:val="Zhlavnebozpat20"/>
                            <w:shd w:val="clear" w:color="auto" w:fill="auto"/>
                            <w:rPr>
                              <w:sz w:val="24"/>
                              <w:szCs w:val="24"/>
                            </w:rPr>
                          </w:pPr>
                          <w:r>
                            <w:rPr>
                              <w:rFonts w:ascii="Calibri" w:eastAsia="Calibri" w:hAnsi="Calibri" w:cs="Calibri"/>
                              <w:color w:val="3E5B84"/>
                              <w:sz w:val="24"/>
                              <w:szCs w:val="24"/>
                            </w:rPr>
                            <w:t>MINISTERSTVO ZDRAVOTNICTVÍ</w:t>
                          </w:r>
                        </w:p>
                        <w:p w:rsidR="00394D7B" w:rsidRDefault="00D5186A">
                          <w:pPr>
                            <w:pStyle w:val="Zhlavnebozpat20"/>
                            <w:shd w:val="clear" w:color="auto" w:fill="auto"/>
                            <w:rPr>
                              <w:sz w:val="24"/>
                              <w:szCs w:val="24"/>
                            </w:rPr>
                          </w:pPr>
                          <w:r>
                            <w:rPr>
                              <w:rFonts w:ascii="Calibri" w:eastAsia="Calibri" w:hAnsi="Calibri" w:cs="Calibri"/>
                              <w:color w:val="3E5B84"/>
                              <w:sz w:val="24"/>
                              <w:szCs w:val="24"/>
                            </w:rPr>
                            <w:t>ČESKÉ REPUBLIKY</w:t>
                          </w:r>
                        </w:p>
                      </w:txbxContent>
                    </wps:txbx>
                    <wps:bodyPr wrap="none" lIns="0" tIns="0" rIns="0" bIns="0">
                      <a:spAutoFit/>
                    </wps:bodyPr>
                  </wps:wsp>
                </a:graphicData>
              </a:graphic>
            </wp:anchor>
          </w:drawing>
        </mc:Choice>
        <mc:Fallback>
          <w:pict>
            <v:shape id="_x0000_s1143" type="#_x0000_t202" style="position:absolute;margin-left:441.89999999999998pt;margin-top:23.350000000000001pt;width:131.05000000000001pt;height:19.449999999999999pt;z-index:-18874398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3E5B84"/>
                        <w:spacing w:val="0"/>
                        <w:w w:val="100"/>
                        <w:position w:val="0"/>
                        <w:sz w:val="24"/>
                        <w:szCs w:val="24"/>
                        <w:shd w:val="clear" w:color="auto" w:fill="auto"/>
                        <w:lang w:val="cs-CZ" w:eastAsia="cs-CZ" w:bidi="cs-CZ"/>
                      </w:rPr>
                      <w:t>MINISTERSTVO ZDRAVOTNICTVÍ</w:t>
                    </w:r>
                  </w:p>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3E5B84"/>
                        <w:spacing w:val="0"/>
                        <w:w w:val="100"/>
                        <w:position w:val="0"/>
                        <w:sz w:val="24"/>
                        <w:szCs w:val="24"/>
                        <w:shd w:val="clear" w:color="auto" w:fill="auto"/>
                        <w:lang w:val="cs-CZ" w:eastAsia="cs-CZ" w:bidi="cs-CZ"/>
                      </w:rPr>
                      <w:t>ČESKÉ REPUBLIKY</w:t>
                    </w:r>
                  </w:p>
                </w:txbxContent>
              </v:textbox>
              <w10:wrap anchorx="page" anchory="page"/>
            </v:shape>
          </w:pict>
        </mc:Fallback>
      </mc:AlternateContent>
    </w:r>
    <w:r>
      <w:rPr>
        <w:noProof/>
      </w:rPr>
      <mc:AlternateContent>
        <mc:Choice Requires="wps">
          <w:drawing>
            <wp:anchor distT="0" distB="0" distL="0" distR="0" simplePos="0" relativeHeight="62914772" behindDoc="1" locked="0" layoutInCell="1" allowOverlap="1">
              <wp:simplePos x="0" y="0"/>
              <wp:positionH relativeFrom="page">
                <wp:posOffset>4377690</wp:posOffset>
              </wp:positionH>
              <wp:positionV relativeFrom="page">
                <wp:posOffset>305435</wp:posOffset>
              </wp:positionV>
              <wp:extent cx="536575" cy="247015"/>
              <wp:effectExtent l="0" t="0" r="0" b="0"/>
              <wp:wrapNone/>
              <wp:docPr id="119" name="Shape 119"/>
              <wp:cNvGraphicFramePr/>
              <a:graphic xmlns:a="http://schemas.openxmlformats.org/drawingml/2006/main">
                <a:graphicData uri="http://schemas.microsoft.com/office/word/2010/wordprocessingShape">
                  <wps:wsp>
                    <wps:cNvSpPr txBox="1"/>
                    <wps:spPr>
                      <a:xfrm>
                        <a:off x="0" y="0"/>
                        <a:ext cx="536575" cy="247015"/>
                      </a:xfrm>
                      <a:prstGeom prst="rect">
                        <a:avLst/>
                      </a:prstGeom>
                      <a:noFill/>
                    </wps:spPr>
                    <wps:txbx>
                      <w:txbxContent>
                        <w:p w:rsidR="00394D7B" w:rsidRDefault="00D5186A">
                          <w:pPr>
                            <w:rPr>
                              <w:sz w:val="2"/>
                              <w:szCs w:val="2"/>
                            </w:rPr>
                          </w:pPr>
                          <w:r>
                            <w:rPr>
                              <w:noProof/>
                            </w:rPr>
                            <w:drawing>
                              <wp:inline distT="0" distB="0" distL="0" distR="0">
                                <wp:extent cx="536575" cy="250190"/>
                                <wp:effectExtent l="0" t="0" r="0" b="0"/>
                                <wp:docPr id="120" name="Picut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3"/>
                                        <a:stretch/>
                                      </pic:blipFill>
                                      <pic:spPr>
                                        <a:xfrm>
                                          <a:off x="0" y="0"/>
                                          <a:ext cx="536575" cy="250190"/>
                                        </a:xfrm>
                                        <a:prstGeom prst="rect">
                                          <a:avLst/>
                                        </a:prstGeom>
                                      </pic:spPr>
                                    </pic:pic>
                                  </a:graphicData>
                                </a:graphic>
                              </wp:inline>
                            </w:drawing>
                          </w:r>
                        </w:p>
                      </w:txbxContent>
                    </wps:txbx>
                    <wps:bodyPr lIns="0" tIns="0" rIns="0" bIns="0"/>
                  </wps:wsp>
                </a:graphicData>
              </a:graphic>
            </wp:anchor>
          </w:drawing>
        </mc:Choice>
        <mc:Fallback>
          <w:pict>
            <v:shape id="_x0000_s1146" type="#_x0000_t202" style="position:absolute;margin-left:344.69999999999999pt;margin-top:24.050000000000001pt;width:42.25pt;height:19.449999999999999pt;z-index:-188743981;mso-wrap-distance-left:0;mso-wrap-distance-right:0;mso-position-horizontal-relative:page;mso-position-vertical-relative:page" wrapcoords="0 0" filled="f" stroked="f">
              <v:textbox inset="0,0,0,0">
                <w:txbxContent>
                  <w:p>
                    <w:pPr>
                      <w:widowControl w:val="0"/>
                      <w:rPr>
                        <w:sz w:val="2"/>
                        <w:szCs w:val="2"/>
                      </w:rPr>
                    </w:pPr>
                    <w:r>
                      <w:drawing>
                        <wp:inline>
                          <wp:extent cx="536575" cy="250190"/>
                          <wp:docPr id="122" name="Picutre 122"/>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4"/>
                                  <a:stretch/>
                                </pic:blipFill>
                                <pic:spPr>
                                  <a:xfrm>
                                    <a:ext cx="536575" cy="250190"/>
                                  </a:xfrm>
                                  <a:prstGeom prst="rect"/>
                                </pic:spPr>
                              </pic:pic>
                            </a:graphicData>
                          </a:graphic>
                        </wp:inline>
                      </w:drawing>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B" w:rsidRDefault="00D5186A">
    <w:pPr>
      <w:spacing w:line="14" w:lineRule="exact"/>
    </w:pPr>
    <w:r>
      <w:rPr>
        <w:noProof/>
      </w:rPr>
      <mc:AlternateContent>
        <mc:Choice Requires="wps">
          <w:drawing>
            <wp:anchor distT="0" distB="0" distL="0" distR="0" simplePos="0" relativeHeight="62914760" behindDoc="1" locked="0" layoutInCell="1" allowOverlap="1">
              <wp:simplePos x="0" y="0"/>
              <wp:positionH relativeFrom="page">
                <wp:posOffset>4939030</wp:posOffset>
              </wp:positionH>
              <wp:positionV relativeFrom="page">
                <wp:posOffset>83185</wp:posOffset>
              </wp:positionV>
              <wp:extent cx="572770" cy="694690"/>
              <wp:effectExtent l="0" t="0" r="0" b="0"/>
              <wp:wrapNone/>
              <wp:docPr id="101" name="Shape 101"/>
              <wp:cNvGraphicFramePr/>
              <a:graphic xmlns:a="http://schemas.openxmlformats.org/drawingml/2006/main">
                <a:graphicData uri="http://schemas.microsoft.com/office/word/2010/wordprocessingShape">
                  <wps:wsp>
                    <wps:cNvSpPr txBox="1"/>
                    <wps:spPr>
                      <a:xfrm>
                        <a:off x="0" y="0"/>
                        <a:ext cx="572770" cy="694690"/>
                      </a:xfrm>
                      <a:prstGeom prst="rect">
                        <a:avLst/>
                      </a:prstGeom>
                      <a:noFill/>
                    </wps:spPr>
                    <wps:txbx>
                      <w:txbxContent>
                        <w:p w:rsidR="00394D7B" w:rsidRDefault="00D5186A">
                          <w:pPr>
                            <w:rPr>
                              <w:sz w:val="2"/>
                              <w:szCs w:val="2"/>
                            </w:rPr>
                          </w:pPr>
                          <w:r>
                            <w:rPr>
                              <w:noProof/>
                            </w:rPr>
                            <w:drawing>
                              <wp:inline distT="0" distB="0" distL="0" distR="0">
                                <wp:extent cx="572770" cy="694690"/>
                                <wp:effectExtent l="0" t="0" r="0" b="0"/>
                                <wp:docPr id="102" name="Picutre 102"/>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1"/>
                                        <a:stretch/>
                                      </pic:blipFill>
                                      <pic:spPr>
                                        <a:xfrm>
                                          <a:off x="0" y="0"/>
                                          <a:ext cx="572770" cy="694690"/>
                                        </a:xfrm>
                                        <a:prstGeom prst="rect">
                                          <a:avLst/>
                                        </a:prstGeom>
                                      </pic:spPr>
                                    </pic:pic>
                                  </a:graphicData>
                                </a:graphic>
                              </wp:inline>
                            </w:drawing>
                          </w:r>
                        </w:p>
                      </w:txbxContent>
                    </wps:txbx>
                    <wps:bodyPr lIns="0" tIns="0" rIns="0" bIns="0"/>
                  </wps:wsp>
                </a:graphicData>
              </a:graphic>
            </wp:anchor>
          </w:drawing>
        </mc:Choice>
        <mc:Fallback>
          <w:pict>
            <v:shape id="_x0000_s1128" type="#_x0000_t202" style="position:absolute;margin-left:388.89999999999998pt;margin-top:6.5499999999999998pt;width:45.100000000000001pt;height:54.700000000000003pt;z-index:-188743993;mso-wrap-distance-left:0;mso-wrap-distance-right:0;mso-position-horizontal-relative:page;mso-position-vertical-relative:page" wrapcoords="0 0" filled="f" stroked="f">
              <v:textbox inset="0,0,0,0">
                <w:txbxContent>
                  <w:p>
                    <w:pPr>
                      <w:widowControl w:val="0"/>
                      <w:rPr>
                        <w:sz w:val="2"/>
                        <w:szCs w:val="2"/>
                      </w:rPr>
                    </w:pPr>
                    <w:r>
                      <w:drawing>
                        <wp:inline>
                          <wp:extent cx="572770" cy="694690"/>
                          <wp:docPr id="104" name="Picutre 104"/>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2"/>
                                  <a:stretch/>
                                </pic:blipFill>
                                <pic:spPr>
                                  <a:xfrm>
                                    <a:ext cx="572770" cy="694690"/>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762" behindDoc="1" locked="0" layoutInCell="1" allowOverlap="1">
              <wp:simplePos x="0" y="0"/>
              <wp:positionH relativeFrom="page">
                <wp:posOffset>5612130</wp:posOffset>
              </wp:positionH>
              <wp:positionV relativeFrom="page">
                <wp:posOffset>296545</wp:posOffset>
              </wp:positionV>
              <wp:extent cx="1664335" cy="247015"/>
              <wp:effectExtent l="0" t="0" r="0" b="0"/>
              <wp:wrapNone/>
              <wp:docPr id="105" name="Shape 105"/>
              <wp:cNvGraphicFramePr/>
              <a:graphic xmlns:a="http://schemas.openxmlformats.org/drawingml/2006/main">
                <a:graphicData uri="http://schemas.microsoft.com/office/word/2010/wordprocessingShape">
                  <wps:wsp>
                    <wps:cNvSpPr txBox="1"/>
                    <wps:spPr>
                      <a:xfrm>
                        <a:off x="0" y="0"/>
                        <a:ext cx="1664335" cy="247015"/>
                      </a:xfrm>
                      <a:prstGeom prst="rect">
                        <a:avLst/>
                      </a:prstGeom>
                      <a:noFill/>
                    </wps:spPr>
                    <wps:txbx>
                      <w:txbxContent>
                        <w:p w:rsidR="00394D7B" w:rsidRDefault="00D5186A">
                          <w:pPr>
                            <w:pStyle w:val="Zhlavnebozpat20"/>
                            <w:shd w:val="clear" w:color="auto" w:fill="auto"/>
                            <w:rPr>
                              <w:sz w:val="24"/>
                              <w:szCs w:val="24"/>
                            </w:rPr>
                          </w:pPr>
                          <w:r>
                            <w:rPr>
                              <w:rFonts w:ascii="Calibri" w:eastAsia="Calibri" w:hAnsi="Calibri" w:cs="Calibri"/>
                              <w:color w:val="3E5B84"/>
                              <w:sz w:val="24"/>
                              <w:szCs w:val="24"/>
                            </w:rPr>
                            <w:t>MINISTERSTVO ZDRAVOTNICTVÍ</w:t>
                          </w:r>
                        </w:p>
                        <w:p w:rsidR="00394D7B" w:rsidRDefault="00D5186A">
                          <w:pPr>
                            <w:pStyle w:val="Zhlavnebozpat20"/>
                            <w:shd w:val="clear" w:color="auto" w:fill="auto"/>
                            <w:rPr>
                              <w:sz w:val="24"/>
                              <w:szCs w:val="24"/>
                            </w:rPr>
                          </w:pPr>
                          <w:r>
                            <w:rPr>
                              <w:rFonts w:ascii="Calibri" w:eastAsia="Calibri" w:hAnsi="Calibri" w:cs="Calibri"/>
                              <w:color w:val="3E5B84"/>
                              <w:sz w:val="24"/>
                              <w:szCs w:val="24"/>
                            </w:rPr>
                            <w:t>ČESKÉ REPUBLIKY</w:t>
                          </w:r>
                        </w:p>
                      </w:txbxContent>
                    </wps:txbx>
                    <wps:bodyPr wrap="none" lIns="0" tIns="0" rIns="0" bIns="0">
                      <a:spAutoFit/>
                    </wps:bodyPr>
                  </wps:wsp>
                </a:graphicData>
              </a:graphic>
            </wp:anchor>
          </w:drawing>
        </mc:Choice>
        <mc:Fallback>
          <w:pict>
            <v:shape id="_x0000_s1131" type="#_x0000_t202" style="position:absolute;margin-left:441.89999999999998pt;margin-top:23.350000000000001pt;width:131.05000000000001pt;height:19.449999999999999pt;z-index:-188743991;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3E5B84"/>
                        <w:spacing w:val="0"/>
                        <w:w w:val="100"/>
                        <w:position w:val="0"/>
                        <w:sz w:val="24"/>
                        <w:szCs w:val="24"/>
                        <w:shd w:val="clear" w:color="auto" w:fill="auto"/>
                        <w:lang w:val="cs-CZ" w:eastAsia="cs-CZ" w:bidi="cs-CZ"/>
                      </w:rPr>
                      <w:t>MINISTERSTVO ZDRAVOTNICTVÍ</w:t>
                    </w:r>
                  </w:p>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3E5B84"/>
                        <w:spacing w:val="0"/>
                        <w:w w:val="100"/>
                        <w:position w:val="0"/>
                        <w:sz w:val="24"/>
                        <w:szCs w:val="24"/>
                        <w:shd w:val="clear" w:color="auto" w:fill="auto"/>
                        <w:lang w:val="cs-CZ" w:eastAsia="cs-CZ" w:bidi="cs-CZ"/>
                      </w:rPr>
                      <w:t>ČESKÉ REPUBLIKY</w:t>
                    </w:r>
                  </w:p>
                </w:txbxContent>
              </v:textbox>
              <w10:wrap anchorx="page" anchory="page"/>
            </v:shape>
          </w:pict>
        </mc:Fallback>
      </mc:AlternateContent>
    </w:r>
    <w:r>
      <w:rPr>
        <w:noProof/>
      </w:rPr>
      <mc:AlternateContent>
        <mc:Choice Requires="wps">
          <w:drawing>
            <wp:anchor distT="0" distB="0" distL="0" distR="0" simplePos="0" relativeHeight="62914764" behindDoc="1" locked="0" layoutInCell="1" allowOverlap="1">
              <wp:simplePos x="0" y="0"/>
              <wp:positionH relativeFrom="page">
                <wp:posOffset>4377690</wp:posOffset>
              </wp:positionH>
              <wp:positionV relativeFrom="page">
                <wp:posOffset>305435</wp:posOffset>
              </wp:positionV>
              <wp:extent cx="536575" cy="247015"/>
              <wp:effectExtent l="0" t="0" r="0" b="0"/>
              <wp:wrapNone/>
              <wp:docPr id="107" name="Shape 107"/>
              <wp:cNvGraphicFramePr/>
              <a:graphic xmlns:a="http://schemas.openxmlformats.org/drawingml/2006/main">
                <a:graphicData uri="http://schemas.microsoft.com/office/word/2010/wordprocessingShape">
                  <wps:wsp>
                    <wps:cNvSpPr txBox="1"/>
                    <wps:spPr>
                      <a:xfrm>
                        <a:off x="0" y="0"/>
                        <a:ext cx="536575" cy="247015"/>
                      </a:xfrm>
                      <a:prstGeom prst="rect">
                        <a:avLst/>
                      </a:prstGeom>
                      <a:noFill/>
                    </wps:spPr>
                    <wps:txbx>
                      <w:txbxContent>
                        <w:p w:rsidR="00394D7B" w:rsidRDefault="00D5186A">
                          <w:pPr>
                            <w:rPr>
                              <w:sz w:val="2"/>
                              <w:szCs w:val="2"/>
                            </w:rPr>
                          </w:pPr>
                          <w:r>
                            <w:rPr>
                              <w:noProof/>
                            </w:rPr>
                            <w:drawing>
                              <wp:inline distT="0" distB="0" distL="0" distR="0">
                                <wp:extent cx="536575" cy="250190"/>
                                <wp:effectExtent l="0" t="0" r="0" b="0"/>
                                <wp:docPr id="108" name="Picut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3"/>
                                        <a:stretch/>
                                      </pic:blipFill>
                                      <pic:spPr>
                                        <a:xfrm>
                                          <a:off x="0" y="0"/>
                                          <a:ext cx="536575" cy="250190"/>
                                        </a:xfrm>
                                        <a:prstGeom prst="rect">
                                          <a:avLst/>
                                        </a:prstGeom>
                                      </pic:spPr>
                                    </pic:pic>
                                  </a:graphicData>
                                </a:graphic>
                              </wp:inline>
                            </w:drawing>
                          </w:r>
                        </w:p>
                      </w:txbxContent>
                    </wps:txbx>
                    <wps:bodyPr lIns="0" tIns="0" rIns="0" bIns="0"/>
                  </wps:wsp>
                </a:graphicData>
              </a:graphic>
            </wp:anchor>
          </w:drawing>
        </mc:Choice>
        <mc:Fallback>
          <w:pict>
            <v:shape id="_x0000_s1134" type="#_x0000_t202" style="position:absolute;margin-left:344.69999999999999pt;margin-top:24.050000000000001pt;width:42.25pt;height:19.449999999999999pt;z-index:-188743989;mso-wrap-distance-left:0;mso-wrap-distance-right:0;mso-position-horizontal-relative:page;mso-position-vertical-relative:page" wrapcoords="0 0" filled="f" stroked="f">
              <v:textbox inset="0,0,0,0">
                <w:txbxContent>
                  <w:p>
                    <w:pPr>
                      <w:widowControl w:val="0"/>
                      <w:rPr>
                        <w:sz w:val="2"/>
                        <w:szCs w:val="2"/>
                      </w:rPr>
                    </w:pPr>
                    <w:r>
                      <w:drawing>
                        <wp:inline>
                          <wp:extent cx="536575" cy="250190"/>
                          <wp:docPr id="110" name="Picutre 110"/>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4"/>
                                  <a:stretch/>
                                </pic:blipFill>
                                <pic:spPr>
                                  <a:xfrm>
                                    <a:ext cx="536575" cy="250190"/>
                                  </a:xfrm>
                                  <a:prstGeom prst="rect"/>
                                </pic:spPr>
                              </pic:pic>
                            </a:graphicData>
                          </a:graphic>
                        </wp:inline>
                      </w:drawing>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B" w:rsidRDefault="00394D7B"/>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B" w:rsidRDefault="00394D7B"/>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B" w:rsidRDefault="00D5186A">
    <w:pPr>
      <w:spacing w:line="14" w:lineRule="exact"/>
    </w:pPr>
    <w:r>
      <w:rPr>
        <w:noProof/>
      </w:rPr>
      <mc:AlternateContent>
        <mc:Choice Requires="wps">
          <w:drawing>
            <wp:anchor distT="0" distB="0" distL="0" distR="0" simplePos="0" relativeHeight="62914786" behindDoc="1" locked="0" layoutInCell="1" allowOverlap="1">
              <wp:simplePos x="0" y="0"/>
              <wp:positionH relativeFrom="page">
                <wp:posOffset>5638800</wp:posOffset>
              </wp:positionH>
              <wp:positionV relativeFrom="page">
                <wp:posOffset>317500</wp:posOffset>
              </wp:positionV>
              <wp:extent cx="1664335" cy="247015"/>
              <wp:effectExtent l="0" t="0" r="0" b="0"/>
              <wp:wrapNone/>
              <wp:docPr id="137" name="Shape 137"/>
              <wp:cNvGraphicFramePr/>
              <a:graphic xmlns:a="http://schemas.openxmlformats.org/drawingml/2006/main">
                <a:graphicData uri="http://schemas.microsoft.com/office/word/2010/wordprocessingShape">
                  <wps:wsp>
                    <wps:cNvSpPr txBox="1"/>
                    <wps:spPr>
                      <a:xfrm>
                        <a:off x="0" y="0"/>
                        <a:ext cx="1664335" cy="247015"/>
                      </a:xfrm>
                      <a:prstGeom prst="rect">
                        <a:avLst/>
                      </a:prstGeom>
                      <a:noFill/>
                    </wps:spPr>
                    <wps:txbx>
                      <w:txbxContent>
                        <w:p w:rsidR="00394D7B" w:rsidRDefault="00D5186A">
                          <w:pPr>
                            <w:pStyle w:val="Zhlavnebozpat20"/>
                            <w:shd w:val="clear" w:color="auto" w:fill="auto"/>
                            <w:rPr>
                              <w:sz w:val="24"/>
                              <w:szCs w:val="24"/>
                            </w:rPr>
                          </w:pPr>
                          <w:r>
                            <w:rPr>
                              <w:rFonts w:ascii="Calibri" w:eastAsia="Calibri" w:hAnsi="Calibri" w:cs="Calibri"/>
                              <w:color w:val="3E5B84"/>
                              <w:sz w:val="24"/>
                              <w:szCs w:val="24"/>
                            </w:rPr>
                            <w:t>MINISTERSTVO ZDRAVOTNICTVÍ</w:t>
                          </w:r>
                        </w:p>
                        <w:p w:rsidR="00394D7B" w:rsidRDefault="00D5186A">
                          <w:pPr>
                            <w:pStyle w:val="Zhlavnebozpat20"/>
                            <w:shd w:val="clear" w:color="auto" w:fill="auto"/>
                            <w:rPr>
                              <w:sz w:val="24"/>
                              <w:szCs w:val="24"/>
                            </w:rPr>
                          </w:pPr>
                          <w:r>
                            <w:rPr>
                              <w:rFonts w:ascii="Calibri" w:eastAsia="Calibri" w:hAnsi="Calibri" w:cs="Calibri"/>
                              <w:color w:val="3E5B84"/>
                              <w:sz w:val="24"/>
                              <w:szCs w:val="24"/>
                            </w:rPr>
                            <w:t>ČESKÉ REPUBLIKY</w:t>
                          </w:r>
                        </w:p>
                      </w:txbxContent>
                    </wps:txbx>
                    <wps:bodyPr wrap="none" lIns="0" tIns="0" rIns="0" bIns="0">
                      <a:spAutoFit/>
                    </wps:bodyPr>
                  </wps:wsp>
                </a:graphicData>
              </a:graphic>
            </wp:anchor>
          </w:drawing>
        </mc:Choice>
        <mc:Fallback>
          <w:pict>
            <v:shape id="_x0000_s1163" type="#_x0000_t202" style="position:absolute;margin-left:444.pt;margin-top:25.pt;width:131.05000000000001pt;height:19.449999999999999pt;z-index:-188743967;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3E5B84"/>
                        <w:spacing w:val="0"/>
                        <w:w w:val="100"/>
                        <w:position w:val="0"/>
                        <w:sz w:val="24"/>
                        <w:szCs w:val="24"/>
                        <w:shd w:val="clear" w:color="auto" w:fill="auto"/>
                        <w:lang w:val="cs-CZ" w:eastAsia="cs-CZ" w:bidi="cs-CZ"/>
                      </w:rPr>
                      <w:t>MINISTERSTVO ZDRAVOTNICTVÍ</w:t>
                    </w:r>
                  </w:p>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3E5B84"/>
                        <w:spacing w:val="0"/>
                        <w:w w:val="100"/>
                        <w:position w:val="0"/>
                        <w:sz w:val="24"/>
                        <w:szCs w:val="24"/>
                        <w:shd w:val="clear" w:color="auto" w:fill="auto"/>
                        <w:lang w:val="cs-CZ" w:eastAsia="cs-CZ" w:bidi="cs-CZ"/>
                      </w:rPr>
                      <w:t>ČESKÉ REPUBLIKY</w:t>
                    </w:r>
                  </w:p>
                </w:txbxContent>
              </v:textbox>
              <w10:wrap anchorx="page" anchory="page"/>
            </v:shape>
          </w:pict>
        </mc:Fallback>
      </mc:AlternateContent>
    </w:r>
    <w:r>
      <w:rPr>
        <w:noProof/>
      </w:rPr>
      <mc:AlternateContent>
        <mc:Choice Requires="wps">
          <w:drawing>
            <wp:anchor distT="0" distB="0" distL="0" distR="0" simplePos="0" relativeHeight="62914788" behindDoc="1" locked="0" layoutInCell="1" allowOverlap="1">
              <wp:simplePos x="0" y="0"/>
              <wp:positionH relativeFrom="page">
                <wp:posOffset>4989830</wp:posOffset>
              </wp:positionH>
              <wp:positionV relativeFrom="page">
                <wp:posOffset>326390</wp:posOffset>
              </wp:positionV>
              <wp:extent cx="530225" cy="243840"/>
              <wp:effectExtent l="0" t="0" r="0" b="0"/>
              <wp:wrapNone/>
              <wp:docPr id="139" name="Shape 139"/>
              <wp:cNvGraphicFramePr/>
              <a:graphic xmlns:a="http://schemas.openxmlformats.org/drawingml/2006/main">
                <a:graphicData uri="http://schemas.microsoft.com/office/word/2010/wordprocessingShape">
                  <wps:wsp>
                    <wps:cNvSpPr txBox="1"/>
                    <wps:spPr>
                      <a:xfrm>
                        <a:off x="0" y="0"/>
                        <a:ext cx="530225" cy="243840"/>
                      </a:xfrm>
                      <a:prstGeom prst="rect">
                        <a:avLst/>
                      </a:prstGeom>
                      <a:noFill/>
                    </wps:spPr>
                    <wps:txbx>
                      <w:txbxContent>
                        <w:p w:rsidR="00394D7B" w:rsidRDefault="00D5186A">
                          <w:pPr>
                            <w:rPr>
                              <w:sz w:val="2"/>
                              <w:szCs w:val="2"/>
                            </w:rPr>
                          </w:pPr>
                          <w:r>
                            <w:rPr>
                              <w:noProof/>
                            </w:rPr>
                            <w:drawing>
                              <wp:inline distT="0" distB="0" distL="0" distR="0">
                                <wp:extent cx="530225" cy="243840"/>
                                <wp:effectExtent l="0" t="0" r="0" b="0"/>
                                <wp:docPr id="140" name="Picut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1"/>
                                        <a:stretch/>
                                      </pic:blipFill>
                                      <pic:spPr>
                                        <a:xfrm>
                                          <a:off x="0" y="0"/>
                                          <a:ext cx="530225" cy="243840"/>
                                        </a:xfrm>
                                        <a:prstGeom prst="rect">
                                          <a:avLst/>
                                        </a:prstGeom>
                                      </pic:spPr>
                                    </pic:pic>
                                  </a:graphicData>
                                </a:graphic>
                              </wp:inline>
                            </w:drawing>
                          </w:r>
                        </w:p>
                      </w:txbxContent>
                    </wps:txbx>
                    <wps:bodyPr lIns="0" tIns="0" rIns="0" bIns="0"/>
                  </wps:wsp>
                </a:graphicData>
              </a:graphic>
            </wp:anchor>
          </w:drawing>
        </mc:Choice>
        <mc:Fallback>
          <w:pict>
            <v:shape id="_x0000_s1166" type="#_x0000_t202" style="position:absolute;margin-left:392.89999999999998pt;margin-top:25.699999999999999pt;width:41.75pt;height:19.199999999999999pt;z-index:-188743965;mso-wrap-distance-left:0;mso-wrap-distance-right:0;mso-position-horizontal-relative:page;mso-position-vertical-relative:page" wrapcoords="0 0" filled="f" stroked="f">
              <v:textbox inset="0,0,0,0">
                <w:txbxContent>
                  <w:p>
                    <w:pPr>
                      <w:widowControl w:val="0"/>
                      <w:rPr>
                        <w:sz w:val="2"/>
                        <w:szCs w:val="2"/>
                      </w:rPr>
                    </w:pPr>
                    <w:r>
                      <w:drawing>
                        <wp:inline>
                          <wp:extent cx="530225" cy="243840"/>
                          <wp:docPr id="142" name="Picutre 142"/>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2"/>
                                  <a:stretch/>
                                </pic:blipFill>
                                <pic:spPr>
                                  <a:xfrm>
                                    <a:ext cx="530225" cy="243840"/>
                                  </a:xfrm>
                                  <a:prstGeom prst="rect"/>
                                </pic:spPr>
                              </pic:pic>
                            </a:graphicData>
                          </a:graphic>
                        </wp:inline>
                      </w:drawing>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B" w:rsidRDefault="00D5186A">
    <w:pPr>
      <w:spacing w:line="14" w:lineRule="exact"/>
    </w:pPr>
    <w:r>
      <w:rPr>
        <w:noProof/>
      </w:rPr>
      <mc:AlternateContent>
        <mc:Choice Requires="wps">
          <w:drawing>
            <wp:anchor distT="0" distB="0" distL="0" distR="0" simplePos="0" relativeHeight="62914780" behindDoc="1" locked="0" layoutInCell="1" allowOverlap="1">
              <wp:simplePos x="0" y="0"/>
              <wp:positionH relativeFrom="page">
                <wp:posOffset>5638800</wp:posOffset>
              </wp:positionH>
              <wp:positionV relativeFrom="page">
                <wp:posOffset>317500</wp:posOffset>
              </wp:positionV>
              <wp:extent cx="1664335" cy="247015"/>
              <wp:effectExtent l="0" t="0" r="0" b="0"/>
              <wp:wrapNone/>
              <wp:docPr id="129" name="Shape 129"/>
              <wp:cNvGraphicFramePr/>
              <a:graphic xmlns:a="http://schemas.openxmlformats.org/drawingml/2006/main">
                <a:graphicData uri="http://schemas.microsoft.com/office/word/2010/wordprocessingShape">
                  <wps:wsp>
                    <wps:cNvSpPr txBox="1"/>
                    <wps:spPr>
                      <a:xfrm>
                        <a:off x="0" y="0"/>
                        <a:ext cx="1664335" cy="247015"/>
                      </a:xfrm>
                      <a:prstGeom prst="rect">
                        <a:avLst/>
                      </a:prstGeom>
                      <a:noFill/>
                    </wps:spPr>
                    <wps:txbx>
                      <w:txbxContent>
                        <w:p w:rsidR="00394D7B" w:rsidRDefault="00D5186A">
                          <w:pPr>
                            <w:pStyle w:val="Zhlavnebozpat20"/>
                            <w:shd w:val="clear" w:color="auto" w:fill="auto"/>
                            <w:rPr>
                              <w:sz w:val="24"/>
                              <w:szCs w:val="24"/>
                            </w:rPr>
                          </w:pPr>
                          <w:r>
                            <w:rPr>
                              <w:rFonts w:ascii="Calibri" w:eastAsia="Calibri" w:hAnsi="Calibri" w:cs="Calibri"/>
                              <w:color w:val="3E5B84"/>
                              <w:sz w:val="24"/>
                              <w:szCs w:val="24"/>
                            </w:rPr>
                            <w:t>MIN</w:t>
                          </w:r>
                          <w:r>
                            <w:rPr>
                              <w:rFonts w:ascii="Calibri" w:eastAsia="Calibri" w:hAnsi="Calibri" w:cs="Calibri"/>
                              <w:color w:val="3E5B84"/>
                              <w:sz w:val="24"/>
                              <w:szCs w:val="24"/>
                            </w:rPr>
                            <w:t>ISTERSTVO ZDRAVOTNICTVÍ</w:t>
                          </w:r>
                        </w:p>
                        <w:p w:rsidR="00394D7B" w:rsidRDefault="00D5186A">
                          <w:pPr>
                            <w:pStyle w:val="Zhlavnebozpat20"/>
                            <w:shd w:val="clear" w:color="auto" w:fill="auto"/>
                            <w:rPr>
                              <w:sz w:val="24"/>
                              <w:szCs w:val="24"/>
                            </w:rPr>
                          </w:pPr>
                          <w:r>
                            <w:rPr>
                              <w:rFonts w:ascii="Calibri" w:eastAsia="Calibri" w:hAnsi="Calibri" w:cs="Calibri"/>
                              <w:color w:val="3E5B84"/>
                              <w:sz w:val="24"/>
                              <w:szCs w:val="24"/>
                            </w:rPr>
                            <w:t>ČESKÉ REPUBLIKY</w:t>
                          </w:r>
                        </w:p>
                      </w:txbxContent>
                    </wps:txbx>
                    <wps:bodyPr wrap="none" lIns="0" tIns="0" rIns="0" bIns="0">
                      <a:spAutoFit/>
                    </wps:bodyPr>
                  </wps:wsp>
                </a:graphicData>
              </a:graphic>
            </wp:anchor>
          </w:drawing>
        </mc:Choice>
        <mc:Fallback>
          <w:pict>
            <v:shape id="_x0000_s1155" type="#_x0000_t202" style="position:absolute;margin-left:444.pt;margin-top:25.pt;width:131.05000000000001pt;height:19.449999999999999pt;z-index:-18874397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3E5B84"/>
                        <w:spacing w:val="0"/>
                        <w:w w:val="100"/>
                        <w:position w:val="0"/>
                        <w:sz w:val="24"/>
                        <w:szCs w:val="24"/>
                        <w:shd w:val="clear" w:color="auto" w:fill="auto"/>
                        <w:lang w:val="cs-CZ" w:eastAsia="cs-CZ" w:bidi="cs-CZ"/>
                      </w:rPr>
                      <w:t>MINISTERSTVO ZDRAVOTNICTVÍ</w:t>
                    </w:r>
                  </w:p>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3E5B84"/>
                        <w:spacing w:val="0"/>
                        <w:w w:val="100"/>
                        <w:position w:val="0"/>
                        <w:sz w:val="24"/>
                        <w:szCs w:val="24"/>
                        <w:shd w:val="clear" w:color="auto" w:fill="auto"/>
                        <w:lang w:val="cs-CZ" w:eastAsia="cs-CZ" w:bidi="cs-CZ"/>
                      </w:rPr>
                      <w:t>ČESKÉ REPUBLIKY</w:t>
                    </w:r>
                  </w:p>
                </w:txbxContent>
              </v:textbox>
              <w10:wrap anchorx="page" anchory="page"/>
            </v:shape>
          </w:pict>
        </mc:Fallback>
      </mc:AlternateContent>
    </w:r>
    <w:r>
      <w:rPr>
        <w:noProof/>
      </w:rPr>
      <mc:AlternateContent>
        <mc:Choice Requires="wps">
          <w:drawing>
            <wp:anchor distT="0" distB="0" distL="0" distR="0" simplePos="0" relativeHeight="62914782" behindDoc="1" locked="0" layoutInCell="1" allowOverlap="1">
              <wp:simplePos x="0" y="0"/>
              <wp:positionH relativeFrom="page">
                <wp:posOffset>4989830</wp:posOffset>
              </wp:positionH>
              <wp:positionV relativeFrom="page">
                <wp:posOffset>326390</wp:posOffset>
              </wp:positionV>
              <wp:extent cx="530225" cy="243840"/>
              <wp:effectExtent l="0" t="0" r="0" b="0"/>
              <wp:wrapNone/>
              <wp:docPr id="131" name="Shape 131"/>
              <wp:cNvGraphicFramePr/>
              <a:graphic xmlns:a="http://schemas.openxmlformats.org/drawingml/2006/main">
                <a:graphicData uri="http://schemas.microsoft.com/office/word/2010/wordprocessingShape">
                  <wps:wsp>
                    <wps:cNvSpPr txBox="1"/>
                    <wps:spPr>
                      <a:xfrm>
                        <a:off x="0" y="0"/>
                        <a:ext cx="530225" cy="243840"/>
                      </a:xfrm>
                      <a:prstGeom prst="rect">
                        <a:avLst/>
                      </a:prstGeom>
                      <a:noFill/>
                    </wps:spPr>
                    <wps:txbx>
                      <w:txbxContent>
                        <w:p w:rsidR="00394D7B" w:rsidRDefault="00D5186A">
                          <w:pPr>
                            <w:rPr>
                              <w:sz w:val="2"/>
                              <w:szCs w:val="2"/>
                            </w:rPr>
                          </w:pPr>
                          <w:r>
                            <w:rPr>
                              <w:noProof/>
                            </w:rPr>
                            <w:drawing>
                              <wp:inline distT="0" distB="0" distL="0" distR="0">
                                <wp:extent cx="530225" cy="243840"/>
                                <wp:effectExtent l="0" t="0" r="0" b="0"/>
                                <wp:docPr id="132" name="Picut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
                                        <a:stretch/>
                                      </pic:blipFill>
                                      <pic:spPr>
                                        <a:xfrm>
                                          <a:off x="0" y="0"/>
                                          <a:ext cx="530225" cy="243840"/>
                                        </a:xfrm>
                                        <a:prstGeom prst="rect">
                                          <a:avLst/>
                                        </a:prstGeom>
                                      </pic:spPr>
                                    </pic:pic>
                                  </a:graphicData>
                                </a:graphic>
                              </wp:inline>
                            </w:drawing>
                          </w:r>
                        </w:p>
                      </w:txbxContent>
                    </wps:txbx>
                    <wps:bodyPr lIns="0" tIns="0" rIns="0" bIns="0"/>
                  </wps:wsp>
                </a:graphicData>
              </a:graphic>
            </wp:anchor>
          </w:drawing>
        </mc:Choice>
        <mc:Fallback>
          <w:pict>
            <v:shape id="_x0000_s1158" type="#_x0000_t202" style="position:absolute;margin-left:392.89999999999998pt;margin-top:25.699999999999999pt;width:41.75pt;height:19.199999999999999pt;z-index:-188743971;mso-wrap-distance-left:0;mso-wrap-distance-right:0;mso-position-horizontal-relative:page;mso-position-vertical-relative:page" wrapcoords="0 0" filled="f" stroked="f">
              <v:textbox inset="0,0,0,0">
                <w:txbxContent>
                  <w:p>
                    <w:pPr>
                      <w:widowControl w:val="0"/>
                      <w:rPr>
                        <w:sz w:val="2"/>
                        <w:szCs w:val="2"/>
                      </w:rPr>
                    </w:pPr>
                    <w:r>
                      <w:drawing>
                        <wp:inline>
                          <wp:extent cx="530225" cy="243840"/>
                          <wp:docPr id="134" name="Picutre 134"/>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2"/>
                                  <a:stretch/>
                                </pic:blipFill>
                                <pic:spPr>
                                  <a:xfrm>
                                    <a:ext cx="530225" cy="243840"/>
                                  </a:xfrm>
                                  <a:prstGeom prst="rect"/>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B" w:rsidRDefault="00D5186A">
    <w:pPr>
      <w:spacing w:line="14" w:lineRule="exact"/>
    </w:pPr>
    <w:r>
      <w:rPr>
        <w:noProof/>
      </w:rPr>
      <mc:AlternateContent>
        <mc:Choice Requires="wps">
          <w:drawing>
            <wp:anchor distT="0" distB="0" distL="0" distR="0" simplePos="0" relativeHeight="62914690" behindDoc="1" locked="0" layoutInCell="1" allowOverlap="1">
              <wp:simplePos x="0" y="0"/>
              <wp:positionH relativeFrom="page">
                <wp:posOffset>4965065</wp:posOffset>
              </wp:positionH>
              <wp:positionV relativeFrom="page">
                <wp:posOffset>104140</wp:posOffset>
              </wp:positionV>
              <wp:extent cx="572770" cy="694690"/>
              <wp:effectExtent l="0" t="0" r="0" b="0"/>
              <wp:wrapNone/>
              <wp:docPr id="1" name="Shape 1"/>
              <wp:cNvGraphicFramePr/>
              <a:graphic xmlns:a="http://schemas.openxmlformats.org/drawingml/2006/main">
                <a:graphicData uri="http://schemas.microsoft.com/office/word/2010/wordprocessingShape">
                  <wps:wsp>
                    <wps:cNvSpPr txBox="1"/>
                    <wps:spPr>
                      <a:xfrm>
                        <a:off x="0" y="0"/>
                        <a:ext cx="572770" cy="694690"/>
                      </a:xfrm>
                      <a:prstGeom prst="rect">
                        <a:avLst/>
                      </a:prstGeom>
                      <a:noFill/>
                    </wps:spPr>
                    <wps:txbx>
                      <w:txbxContent>
                        <w:p w:rsidR="00394D7B" w:rsidRDefault="00D5186A">
                          <w:pPr>
                            <w:rPr>
                              <w:sz w:val="2"/>
                              <w:szCs w:val="2"/>
                            </w:rPr>
                          </w:pPr>
                          <w:r>
                            <w:rPr>
                              <w:noProof/>
                            </w:rPr>
                            <w:drawing>
                              <wp:inline distT="0" distB="0" distL="0" distR="0">
                                <wp:extent cx="572770" cy="694690"/>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pic:blipFill>
                                      <pic:spPr>
                                        <a:xfrm>
                                          <a:off x="0" y="0"/>
                                          <a:ext cx="572770" cy="69469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390.94999999999999pt;margin-top:8.1999999999999993pt;width:45.100000000000001pt;height:54.700000000000003pt;z-index:-188744063;mso-wrap-distance-left:0;mso-wrap-distance-right:0;mso-position-horizontal-relative:page;mso-position-vertical-relative:page" wrapcoords="0 0" filled="f" stroked="f">
              <v:textbox inset="0,0,0,0">
                <w:txbxContent>
                  <w:p>
                    <w:pPr>
                      <w:widowControl w:val="0"/>
                      <w:rPr>
                        <w:sz w:val="2"/>
                        <w:szCs w:val="2"/>
                      </w:rPr>
                    </w:pPr>
                    <w:r>
                      <w:drawing>
                        <wp:inline>
                          <wp:extent cx="572770" cy="694690"/>
                          <wp:docPr id="4" name="Picutre 4"/>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stretch/>
                                </pic:blipFill>
                                <pic:spPr>
                                  <a:xfrm>
                                    <a:ext cx="572770" cy="694690"/>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692" behindDoc="1" locked="0" layoutInCell="1" allowOverlap="1">
              <wp:simplePos x="0" y="0"/>
              <wp:positionH relativeFrom="page">
                <wp:posOffset>5638800</wp:posOffset>
              </wp:positionH>
              <wp:positionV relativeFrom="page">
                <wp:posOffset>317500</wp:posOffset>
              </wp:positionV>
              <wp:extent cx="1664335" cy="247015"/>
              <wp:effectExtent l="0" t="0" r="0" b="0"/>
              <wp:wrapNone/>
              <wp:docPr id="5" name="Shape 5"/>
              <wp:cNvGraphicFramePr/>
              <a:graphic xmlns:a="http://schemas.openxmlformats.org/drawingml/2006/main">
                <a:graphicData uri="http://schemas.microsoft.com/office/word/2010/wordprocessingShape">
                  <wps:wsp>
                    <wps:cNvSpPr txBox="1"/>
                    <wps:spPr>
                      <a:xfrm>
                        <a:off x="0" y="0"/>
                        <a:ext cx="1664335" cy="247015"/>
                      </a:xfrm>
                      <a:prstGeom prst="rect">
                        <a:avLst/>
                      </a:prstGeom>
                      <a:noFill/>
                    </wps:spPr>
                    <wps:txbx>
                      <w:txbxContent>
                        <w:p w:rsidR="00394D7B" w:rsidRDefault="00D5186A">
                          <w:pPr>
                            <w:pStyle w:val="Zhlavnebozpat20"/>
                            <w:shd w:val="clear" w:color="auto" w:fill="auto"/>
                            <w:rPr>
                              <w:sz w:val="24"/>
                              <w:szCs w:val="24"/>
                            </w:rPr>
                          </w:pPr>
                          <w:r>
                            <w:rPr>
                              <w:rFonts w:ascii="Calibri" w:eastAsia="Calibri" w:hAnsi="Calibri" w:cs="Calibri"/>
                              <w:color w:val="3E5B84"/>
                              <w:sz w:val="24"/>
                              <w:szCs w:val="24"/>
                            </w:rPr>
                            <w:t>MINISTERSTVO ZDRAVOTNICTVÍ</w:t>
                          </w:r>
                        </w:p>
                        <w:p w:rsidR="00394D7B" w:rsidRDefault="00D5186A">
                          <w:pPr>
                            <w:pStyle w:val="Zhlavnebozpat20"/>
                            <w:shd w:val="clear" w:color="auto" w:fill="auto"/>
                            <w:rPr>
                              <w:sz w:val="24"/>
                              <w:szCs w:val="24"/>
                            </w:rPr>
                          </w:pPr>
                          <w:r>
                            <w:rPr>
                              <w:rFonts w:ascii="Calibri" w:eastAsia="Calibri" w:hAnsi="Calibri" w:cs="Calibri"/>
                              <w:color w:val="3E5B84"/>
                              <w:sz w:val="24"/>
                              <w:szCs w:val="24"/>
                            </w:rPr>
                            <w:t>ČESKÉ REPUBLIKY</w:t>
                          </w:r>
                        </w:p>
                      </w:txbxContent>
                    </wps:txbx>
                    <wps:bodyPr wrap="none" lIns="0" tIns="0" rIns="0" bIns="0">
                      <a:spAutoFit/>
                    </wps:bodyPr>
                  </wps:wsp>
                </a:graphicData>
              </a:graphic>
            </wp:anchor>
          </w:drawing>
        </mc:Choice>
        <mc:Fallback>
          <w:pict>
            <v:shape id="_x0000_s1031" type="#_x0000_t202" style="position:absolute;margin-left:444.pt;margin-top:25.pt;width:131.05000000000001pt;height:19.449999999999999pt;z-index:-188744061;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3E5B84"/>
                        <w:spacing w:val="0"/>
                        <w:w w:val="100"/>
                        <w:position w:val="0"/>
                        <w:sz w:val="24"/>
                        <w:szCs w:val="24"/>
                        <w:shd w:val="clear" w:color="auto" w:fill="auto"/>
                        <w:lang w:val="cs-CZ" w:eastAsia="cs-CZ" w:bidi="cs-CZ"/>
                      </w:rPr>
                      <w:t>MINISTERSTVO ZDRAVOTNICTVÍ</w:t>
                    </w:r>
                  </w:p>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3E5B84"/>
                        <w:spacing w:val="0"/>
                        <w:w w:val="100"/>
                        <w:position w:val="0"/>
                        <w:sz w:val="24"/>
                        <w:szCs w:val="24"/>
                        <w:shd w:val="clear" w:color="auto" w:fill="auto"/>
                        <w:lang w:val="cs-CZ" w:eastAsia="cs-CZ" w:bidi="cs-CZ"/>
                      </w:rPr>
                      <w:t>ČESKÉ REPUBLIKY</w:t>
                    </w:r>
                  </w:p>
                </w:txbxContent>
              </v:textbox>
              <w10:wrap anchorx="page" anchory="page"/>
            </v:shape>
          </w:pict>
        </mc:Fallback>
      </mc:AlternateContent>
    </w:r>
    <w:r>
      <w:rPr>
        <w:noProof/>
      </w:rPr>
      <mc:AlternateContent>
        <mc:Choice Requires="wps">
          <w:drawing>
            <wp:anchor distT="0" distB="0" distL="0" distR="0" simplePos="0" relativeHeight="62914694" behindDoc="1" locked="0" layoutInCell="1" allowOverlap="1">
              <wp:simplePos x="0" y="0"/>
              <wp:positionH relativeFrom="page">
                <wp:posOffset>4404360</wp:posOffset>
              </wp:positionH>
              <wp:positionV relativeFrom="page">
                <wp:posOffset>326390</wp:posOffset>
              </wp:positionV>
              <wp:extent cx="536575" cy="247015"/>
              <wp:effectExtent l="0" t="0" r="0" b="0"/>
              <wp:wrapNone/>
              <wp:docPr id="7" name="Shape 7"/>
              <wp:cNvGraphicFramePr/>
              <a:graphic xmlns:a="http://schemas.openxmlformats.org/drawingml/2006/main">
                <a:graphicData uri="http://schemas.microsoft.com/office/word/2010/wordprocessingShape">
                  <wps:wsp>
                    <wps:cNvSpPr txBox="1"/>
                    <wps:spPr>
                      <a:xfrm>
                        <a:off x="0" y="0"/>
                        <a:ext cx="536575" cy="247015"/>
                      </a:xfrm>
                      <a:prstGeom prst="rect">
                        <a:avLst/>
                      </a:prstGeom>
                      <a:noFill/>
                    </wps:spPr>
                    <wps:txbx>
                      <w:txbxContent>
                        <w:p w:rsidR="00394D7B" w:rsidRDefault="00D5186A">
                          <w:pPr>
                            <w:rPr>
                              <w:sz w:val="2"/>
                              <w:szCs w:val="2"/>
                            </w:rPr>
                          </w:pPr>
                          <w:r>
                            <w:rPr>
                              <w:noProof/>
                            </w:rPr>
                            <w:drawing>
                              <wp:inline distT="0" distB="0" distL="0" distR="0">
                                <wp:extent cx="536575" cy="250190"/>
                                <wp:effectExtent l="0" t="0" r="0" b="0"/>
                                <wp:docPr id="8"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
                                        <a:stretch/>
                                      </pic:blipFill>
                                      <pic:spPr>
                                        <a:xfrm>
                                          <a:off x="0" y="0"/>
                                          <a:ext cx="536575" cy="250190"/>
                                        </a:xfrm>
                                        <a:prstGeom prst="rect">
                                          <a:avLst/>
                                        </a:prstGeom>
                                      </pic:spPr>
                                    </pic:pic>
                                  </a:graphicData>
                                </a:graphic>
                              </wp:inline>
                            </w:drawing>
                          </w:r>
                        </w:p>
                      </w:txbxContent>
                    </wps:txbx>
                    <wps:bodyPr lIns="0" tIns="0" rIns="0" bIns="0"/>
                  </wps:wsp>
                </a:graphicData>
              </a:graphic>
            </wp:anchor>
          </w:drawing>
        </mc:Choice>
        <mc:Fallback>
          <w:pict>
            <v:shape id="_x0000_s1034" type="#_x0000_t202" style="position:absolute;margin-left:346.80000000000001pt;margin-top:25.699999999999999pt;width:42.25pt;height:19.449999999999999pt;z-index:-188744059;mso-wrap-distance-left:0;mso-wrap-distance-right:0;mso-position-horizontal-relative:page;mso-position-vertical-relative:page" wrapcoords="0 0" filled="f" stroked="f">
              <v:textbox inset="0,0,0,0">
                <w:txbxContent>
                  <w:p>
                    <w:pPr>
                      <w:widowControl w:val="0"/>
                      <w:rPr>
                        <w:sz w:val="2"/>
                        <w:szCs w:val="2"/>
                      </w:rPr>
                    </w:pPr>
                    <w:r>
                      <w:drawing>
                        <wp:inline>
                          <wp:extent cx="536575" cy="250190"/>
                          <wp:docPr id="10" name="Picutre 10"/>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4"/>
                                  <a:stretch/>
                                </pic:blipFill>
                                <pic:spPr>
                                  <a:xfrm>
                                    <a:ext cx="536575" cy="250190"/>
                                  </a:xfrm>
                                  <a:prstGeom prst="rect"/>
                                </pic:spPr>
                              </pic:pic>
                            </a:graphicData>
                          </a:graphic>
                        </wp:inline>
                      </w:drawing>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B" w:rsidRDefault="00394D7B"/>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B" w:rsidRDefault="00394D7B"/>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B" w:rsidRDefault="00D5186A">
    <w:pPr>
      <w:spacing w:line="14" w:lineRule="exact"/>
    </w:pPr>
    <w:r>
      <w:rPr>
        <w:noProof/>
      </w:rPr>
      <mc:AlternateContent>
        <mc:Choice Requires="wps">
          <w:drawing>
            <wp:anchor distT="0" distB="0" distL="0" distR="0" simplePos="0" relativeHeight="62914804" behindDoc="1" locked="0" layoutInCell="1" allowOverlap="1">
              <wp:simplePos x="0" y="0"/>
              <wp:positionH relativeFrom="page">
                <wp:posOffset>4965065</wp:posOffset>
              </wp:positionH>
              <wp:positionV relativeFrom="page">
                <wp:posOffset>104140</wp:posOffset>
              </wp:positionV>
              <wp:extent cx="572770" cy="694690"/>
              <wp:effectExtent l="0" t="0" r="0" b="0"/>
              <wp:wrapNone/>
              <wp:docPr id="161" name="Shape 161"/>
              <wp:cNvGraphicFramePr/>
              <a:graphic xmlns:a="http://schemas.openxmlformats.org/drawingml/2006/main">
                <a:graphicData uri="http://schemas.microsoft.com/office/word/2010/wordprocessingShape">
                  <wps:wsp>
                    <wps:cNvSpPr txBox="1"/>
                    <wps:spPr>
                      <a:xfrm>
                        <a:off x="0" y="0"/>
                        <a:ext cx="572770" cy="694690"/>
                      </a:xfrm>
                      <a:prstGeom prst="rect">
                        <a:avLst/>
                      </a:prstGeom>
                      <a:noFill/>
                    </wps:spPr>
                    <wps:txbx>
                      <w:txbxContent>
                        <w:p w:rsidR="00394D7B" w:rsidRDefault="00D5186A">
                          <w:pPr>
                            <w:rPr>
                              <w:sz w:val="2"/>
                              <w:szCs w:val="2"/>
                            </w:rPr>
                          </w:pPr>
                          <w:r>
                            <w:rPr>
                              <w:noProof/>
                            </w:rPr>
                            <w:drawing>
                              <wp:inline distT="0" distB="0" distL="0" distR="0">
                                <wp:extent cx="572770" cy="694690"/>
                                <wp:effectExtent l="0" t="0" r="0" b="0"/>
                                <wp:docPr id="162" name="Picut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1"/>
                                        <a:stretch/>
                                      </pic:blipFill>
                                      <pic:spPr>
                                        <a:xfrm>
                                          <a:off x="0" y="0"/>
                                          <a:ext cx="572770" cy="694690"/>
                                        </a:xfrm>
                                        <a:prstGeom prst="rect">
                                          <a:avLst/>
                                        </a:prstGeom>
                                      </pic:spPr>
                                    </pic:pic>
                                  </a:graphicData>
                                </a:graphic>
                              </wp:inline>
                            </w:drawing>
                          </w:r>
                        </w:p>
                      </w:txbxContent>
                    </wps:txbx>
                    <wps:bodyPr lIns="0" tIns="0" rIns="0" bIns="0"/>
                  </wps:wsp>
                </a:graphicData>
              </a:graphic>
            </wp:anchor>
          </w:drawing>
        </mc:Choice>
        <mc:Fallback>
          <w:pict>
            <v:shape id="_x0000_s1188" type="#_x0000_t202" style="position:absolute;margin-left:390.94999999999999pt;margin-top:8.1999999999999993pt;width:45.100000000000001pt;height:54.700000000000003pt;z-index:-188743949;mso-wrap-distance-left:0;mso-wrap-distance-right:0;mso-position-horizontal-relative:page;mso-position-vertical-relative:page" wrapcoords="0 0" filled="f" stroked="f">
              <v:textbox inset="0,0,0,0">
                <w:txbxContent>
                  <w:p>
                    <w:pPr>
                      <w:widowControl w:val="0"/>
                      <w:rPr>
                        <w:sz w:val="2"/>
                        <w:szCs w:val="2"/>
                      </w:rPr>
                    </w:pPr>
                    <w:r>
                      <w:drawing>
                        <wp:inline>
                          <wp:extent cx="572770" cy="694690"/>
                          <wp:docPr id="164" name="Picutre 164"/>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2"/>
                                  <a:stretch/>
                                </pic:blipFill>
                                <pic:spPr>
                                  <a:xfrm>
                                    <a:ext cx="572770" cy="694690"/>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806" behindDoc="1" locked="0" layoutInCell="1" allowOverlap="1">
              <wp:simplePos x="0" y="0"/>
              <wp:positionH relativeFrom="page">
                <wp:posOffset>5638800</wp:posOffset>
              </wp:positionH>
              <wp:positionV relativeFrom="page">
                <wp:posOffset>317500</wp:posOffset>
              </wp:positionV>
              <wp:extent cx="1664335" cy="247015"/>
              <wp:effectExtent l="0" t="0" r="0" b="0"/>
              <wp:wrapNone/>
              <wp:docPr id="165" name="Shape 165"/>
              <wp:cNvGraphicFramePr/>
              <a:graphic xmlns:a="http://schemas.openxmlformats.org/drawingml/2006/main">
                <a:graphicData uri="http://schemas.microsoft.com/office/word/2010/wordprocessingShape">
                  <wps:wsp>
                    <wps:cNvSpPr txBox="1"/>
                    <wps:spPr>
                      <a:xfrm>
                        <a:off x="0" y="0"/>
                        <a:ext cx="1664335" cy="247015"/>
                      </a:xfrm>
                      <a:prstGeom prst="rect">
                        <a:avLst/>
                      </a:prstGeom>
                      <a:noFill/>
                    </wps:spPr>
                    <wps:txbx>
                      <w:txbxContent>
                        <w:p w:rsidR="00394D7B" w:rsidRDefault="00D5186A">
                          <w:pPr>
                            <w:pStyle w:val="Zhlavnebozpat20"/>
                            <w:shd w:val="clear" w:color="auto" w:fill="auto"/>
                            <w:rPr>
                              <w:sz w:val="24"/>
                              <w:szCs w:val="24"/>
                            </w:rPr>
                          </w:pPr>
                          <w:r>
                            <w:rPr>
                              <w:rFonts w:ascii="Calibri" w:eastAsia="Calibri" w:hAnsi="Calibri" w:cs="Calibri"/>
                              <w:color w:val="3E5B84"/>
                              <w:sz w:val="24"/>
                              <w:szCs w:val="24"/>
                            </w:rPr>
                            <w:t>MINISTERSTVO ZDRAVOTNICTVÍ</w:t>
                          </w:r>
                        </w:p>
                        <w:p w:rsidR="00394D7B" w:rsidRDefault="00D5186A">
                          <w:pPr>
                            <w:pStyle w:val="Zhlavnebozpat20"/>
                            <w:shd w:val="clear" w:color="auto" w:fill="auto"/>
                            <w:rPr>
                              <w:sz w:val="24"/>
                              <w:szCs w:val="24"/>
                            </w:rPr>
                          </w:pPr>
                          <w:r>
                            <w:rPr>
                              <w:rFonts w:ascii="Calibri" w:eastAsia="Calibri" w:hAnsi="Calibri" w:cs="Calibri"/>
                              <w:color w:val="3E5B84"/>
                              <w:sz w:val="24"/>
                              <w:szCs w:val="24"/>
                            </w:rPr>
                            <w:t>ČESKÉ REPUBLIKY</w:t>
                          </w:r>
                        </w:p>
                      </w:txbxContent>
                    </wps:txbx>
                    <wps:bodyPr wrap="none" lIns="0" tIns="0" rIns="0" bIns="0">
                      <a:spAutoFit/>
                    </wps:bodyPr>
                  </wps:wsp>
                </a:graphicData>
              </a:graphic>
            </wp:anchor>
          </w:drawing>
        </mc:Choice>
        <mc:Fallback>
          <w:pict>
            <v:shape id="_x0000_s1191" type="#_x0000_t202" style="position:absolute;margin-left:444.pt;margin-top:25.pt;width:131.05000000000001pt;height:19.449999999999999pt;z-index:-188743947;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3E5B84"/>
                        <w:spacing w:val="0"/>
                        <w:w w:val="100"/>
                        <w:position w:val="0"/>
                        <w:sz w:val="24"/>
                        <w:szCs w:val="24"/>
                        <w:shd w:val="clear" w:color="auto" w:fill="auto"/>
                        <w:lang w:val="cs-CZ" w:eastAsia="cs-CZ" w:bidi="cs-CZ"/>
                      </w:rPr>
                      <w:t>MINISTERSTVO ZDRAVOTNICTVÍ</w:t>
                    </w:r>
                  </w:p>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3E5B84"/>
                        <w:spacing w:val="0"/>
                        <w:w w:val="100"/>
                        <w:position w:val="0"/>
                        <w:sz w:val="24"/>
                        <w:szCs w:val="24"/>
                        <w:shd w:val="clear" w:color="auto" w:fill="auto"/>
                        <w:lang w:val="cs-CZ" w:eastAsia="cs-CZ" w:bidi="cs-CZ"/>
                      </w:rPr>
                      <w:t>ČESKÉ REPUBLIKY</w:t>
                    </w:r>
                  </w:p>
                </w:txbxContent>
              </v:textbox>
              <w10:wrap anchorx="page" anchory="page"/>
            </v:shape>
          </w:pict>
        </mc:Fallback>
      </mc:AlternateContent>
    </w:r>
    <w:r>
      <w:rPr>
        <w:noProof/>
      </w:rPr>
      <mc:AlternateContent>
        <mc:Choice Requires="wps">
          <w:drawing>
            <wp:anchor distT="0" distB="0" distL="0" distR="0" simplePos="0" relativeHeight="62914808" behindDoc="1" locked="0" layoutInCell="1" allowOverlap="1">
              <wp:simplePos x="0" y="0"/>
              <wp:positionH relativeFrom="page">
                <wp:posOffset>4404360</wp:posOffset>
              </wp:positionH>
              <wp:positionV relativeFrom="page">
                <wp:posOffset>326390</wp:posOffset>
              </wp:positionV>
              <wp:extent cx="536575" cy="247015"/>
              <wp:effectExtent l="0" t="0" r="0" b="0"/>
              <wp:wrapNone/>
              <wp:docPr id="167" name="Shape 167"/>
              <wp:cNvGraphicFramePr/>
              <a:graphic xmlns:a="http://schemas.openxmlformats.org/drawingml/2006/main">
                <a:graphicData uri="http://schemas.microsoft.com/office/word/2010/wordprocessingShape">
                  <wps:wsp>
                    <wps:cNvSpPr txBox="1"/>
                    <wps:spPr>
                      <a:xfrm>
                        <a:off x="0" y="0"/>
                        <a:ext cx="536575" cy="247015"/>
                      </a:xfrm>
                      <a:prstGeom prst="rect">
                        <a:avLst/>
                      </a:prstGeom>
                      <a:noFill/>
                    </wps:spPr>
                    <wps:txbx>
                      <w:txbxContent>
                        <w:p w:rsidR="00394D7B" w:rsidRDefault="00D5186A">
                          <w:pPr>
                            <w:rPr>
                              <w:sz w:val="2"/>
                              <w:szCs w:val="2"/>
                            </w:rPr>
                          </w:pPr>
                          <w:r>
                            <w:rPr>
                              <w:noProof/>
                            </w:rPr>
                            <w:drawing>
                              <wp:inline distT="0" distB="0" distL="0" distR="0">
                                <wp:extent cx="536575" cy="250190"/>
                                <wp:effectExtent l="0" t="0" r="0" b="0"/>
                                <wp:docPr id="168" name="Picutre 168"/>
                                <wp:cNvGraphicFramePr/>
                                <a:graphic xmlns:a="http://schemas.openxmlformats.org/drawingml/2006/main">
                                  <a:graphicData uri="http://schemas.openxmlformats.org/drawingml/2006/picture">
                                    <pic:pic xmlns:pic="http://schemas.openxmlformats.org/drawingml/2006/picture">
                                      <pic:nvPicPr>
                                        <pic:cNvPr id="168" name="Picture 168"/>
                                        <pic:cNvPicPr/>
                                      </pic:nvPicPr>
                                      <pic:blipFill>
                                        <a:blip r:embed="rId3"/>
                                        <a:stretch/>
                                      </pic:blipFill>
                                      <pic:spPr>
                                        <a:xfrm>
                                          <a:off x="0" y="0"/>
                                          <a:ext cx="536575" cy="250190"/>
                                        </a:xfrm>
                                        <a:prstGeom prst="rect">
                                          <a:avLst/>
                                        </a:prstGeom>
                                      </pic:spPr>
                                    </pic:pic>
                                  </a:graphicData>
                                </a:graphic>
                              </wp:inline>
                            </w:drawing>
                          </w:r>
                        </w:p>
                      </w:txbxContent>
                    </wps:txbx>
                    <wps:bodyPr lIns="0" tIns="0" rIns="0" bIns="0"/>
                  </wps:wsp>
                </a:graphicData>
              </a:graphic>
            </wp:anchor>
          </w:drawing>
        </mc:Choice>
        <mc:Fallback>
          <w:pict>
            <v:shape id="_x0000_s1194" type="#_x0000_t202" style="position:absolute;margin-left:346.80000000000001pt;margin-top:25.699999999999999pt;width:42.25pt;height:19.449999999999999pt;z-index:-188743945;mso-wrap-distance-left:0;mso-wrap-distance-right:0;mso-position-horizontal-relative:page;mso-position-vertical-relative:page" wrapcoords="0 0" filled="f" stroked="f">
              <v:textbox inset="0,0,0,0">
                <w:txbxContent>
                  <w:p>
                    <w:pPr>
                      <w:widowControl w:val="0"/>
                      <w:rPr>
                        <w:sz w:val="2"/>
                        <w:szCs w:val="2"/>
                      </w:rPr>
                    </w:pPr>
                    <w:r>
                      <w:drawing>
                        <wp:inline>
                          <wp:extent cx="536575" cy="250190"/>
                          <wp:docPr id="170" name="Picutre 170"/>
                          <a:graphic xmlns:a="http://schemas.openxmlformats.org/drawingml/2006/main">
                            <a:graphicData uri="http://schemas.openxmlformats.org/drawingml/2006/picture">
                              <pic:pic xmlns:pic="http://schemas.openxmlformats.org/drawingml/2006/picture">
                                <pic:nvPicPr>
                                  <pic:cNvPr id="170" name="Picture 170"/>
                                  <pic:cNvPicPr/>
                                </pic:nvPicPr>
                                <pic:blipFill>
                                  <a:blip r:embed="rId4"/>
                                  <a:stretch/>
                                </pic:blipFill>
                                <pic:spPr>
                                  <a:xfrm>
                                    <a:ext cx="536575" cy="250190"/>
                                  </a:xfrm>
                                  <a:prstGeom prst="rect"/>
                                </pic:spPr>
                              </pic:pic>
                            </a:graphicData>
                          </a:graphic>
                        </wp:inline>
                      </w:drawing>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B" w:rsidRDefault="00D5186A">
    <w:pPr>
      <w:spacing w:line="14" w:lineRule="exact"/>
    </w:pPr>
    <w:r>
      <w:rPr>
        <w:noProof/>
      </w:rPr>
      <mc:AlternateContent>
        <mc:Choice Requires="wps">
          <w:drawing>
            <wp:anchor distT="0" distB="0" distL="0" distR="0" simplePos="0" relativeHeight="62914796" behindDoc="1" locked="0" layoutInCell="1" allowOverlap="1">
              <wp:simplePos x="0" y="0"/>
              <wp:positionH relativeFrom="page">
                <wp:posOffset>4965065</wp:posOffset>
              </wp:positionH>
              <wp:positionV relativeFrom="page">
                <wp:posOffset>104140</wp:posOffset>
              </wp:positionV>
              <wp:extent cx="572770" cy="694690"/>
              <wp:effectExtent l="0" t="0" r="0" b="0"/>
              <wp:wrapNone/>
              <wp:docPr id="149" name="Shape 149"/>
              <wp:cNvGraphicFramePr/>
              <a:graphic xmlns:a="http://schemas.openxmlformats.org/drawingml/2006/main">
                <a:graphicData uri="http://schemas.microsoft.com/office/word/2010/wordprocessingShape">
                  <wps:wsp>
                    <wps:cNvSpPr txBox="1"/>
                    <wps:spPr>
                      <a:xfrm>
                        <a:off x="0" y="0"/>
                        <a:ext cx="572770" cy="694690"/>
                      </a:xfrm>
                      <a:prstGeom prst="rect">
                        <a:avLst/>
                      </a:prstGeom>
                      <a:noFill/>
                    </wps:spPr>
                    <wps:txbx>
                      <w:txbxContent>
                        <w:p w:rsidR="00394D7B" w:rsidRDefault="00D5186A">
                          <w:pPr>
                            <w:rPr>
                              <w:sz w:val="2"/>
                              <w:szCs w:val="2"/>
                            </w:rPr>
                          </w:pPr>
                          <w:r>
                            <w:rPr>
                              <w:noProof/>
                            </w:rPr>
                            <w:drawing>
                              <wp:inline distT="0" distB="0" distL="0" distR="0">
                                <wp:extent cx="572770" cy="694690"/>
                                <wp:effectExtent l="0" t="0" r="0" b="0"/>
                                <wp:docPr id="150" name="Picut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1"/>
                                        <a:stretch/>
                                      </pic:blipFill>
                                      <pic:spPr>
                                        <a:xfrm>
                                          <a:off x="0" y="0"/>
                                          <a:ext cx="572770" cy="694690"/>
                                        </a:xfrm>
                                        <a:prstGeom prst="rect">
                                          <a:avLst/>
                                        </a:prstGeom>
                                      </pic:spPr>
                                    </pic:pic>
                                  </a:graphicData>
                                </a:graphic>
                              </wp:inline>
                            </w:drawing>
                          </w:r>
                        </w:p>
                      </w:txbxContent>
                    </wps:txbx>
                    <wps:bodyPr lIns="0" tIns="0" rIns="0" bIns="0"/>
                  </wps:wsp>
                </a:graphicData>
              </a:graphic>
            </wp:anchor>
          </w:drawing>
        </mc:Choice>
        <mc:Fallback>
          <w:pict>
            <v:shape id="_x0000_s1176" type="#_x0000_t202" style="position:absolute;margin-left:390.94999999999999pt;margin-top:8.1999999999999993pt;width:45.100000000000001pt;height:54.700000000000003pt;z-index:-188743957;mso-wrap-distance-left:0;mso-wrap-distance-right:0;mso-position-horizontal-relative:page;mso-position-vertical-relative:page" wrapcoords="0 0" filled="f" stroked="f">
              <v:textbox inset="0,0,0,0">
                <w:txbxContent>
                  <w:p>
                    <w:pPr>
                      <w:widowControl w:val="0"/>
                      <w:rPr>
                        <w:sz w:val="2"/>
                        <w:szCs w:val="2"/>
                      </w:rPr>
                    </w:pPr>
                    <w:r>
                      <w:drawing>
                        <wp:inline>
                          <wp:extent cx="572770" cy="694690"/>
                          <wp:docPr id="152" name="Picutre 152"/>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2"/>
                                  <a:stretch/>
                                </pic:blipFill>
                                <pic:spPr>
                                  <a:xfrm>
                                    <a:ext cx="572770" cy="694690"/>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798" behindDoc="1" locked="0" layoutInCell="1" allowOverlap="1">
              <wp:simplePos x="0" y="0"/>
              <wp:positionH relativeFrom="page">
                <wp:posOffset>5638800</wp:posOffset>
              </wp:positionH>
              <wp:positionV relativeFrom="page">
                <wp:posOffset>317500</wp:posOffset>
              </wp:positionV>
              <wp:extent cx="1664335" cy="247015"/>
              <wp:effectExtent l="0" t="0" r="0" b="0"/>
              <wp:wrapNone/>
              <wp:docPr id="153" name="Shape 153"/>
              <wp:cNvGraphicFramePr/>
              <a:graphic xmlns:a="http://schemas.openxmlformats.org/drawingml/2006/main">
                <a:graphicData uri="http://schemas.microsoft.com/office/word/2010/wordprocessingShape">
                  <wps:wsp>
                    <wps:cNvSpPr txBox="1"/>
                    <wps:spPr>
                      <a:xfrm>
                        <a:off x="0" y="0"/>
                        <a:ext cx="1664335" cy="247015"/>
                      </a:xfrm>
                      <a:prstGeom prst="rect">
                        <a:avLst/>
                      </a:prstGeom>
                      <a:noFill/>
                    </wps:spPr>
                    <wps:txbx>
                      <w:txbxContent>
                        <w:p w:rsidR="00394D7B" w:rsidRDefault="00D5186A">
                          <w:pPr>
                            <w:pStyle w:val="Zhlavnebozpat20"/>
                            <w:shd w:val="clear" w:color="auto" w:fill="auto"/>
                            <w:rPr>
                              <w:sz w:val="24"/>
                              <w:szCs w:val="24"/>
                            </w:rPr>
                          </w:pPr>
                          <w:r>
                            <w:rPr>
                              <w:rFonts w:ascii="Calibri" w:eastAsia="Calibri" w:hAnsi="Calibri" w:cs="Calibri"/>
                              <w:color w:val="3E5B84"/>
                              <w:sz w:val="24"/>
                              <w:szCs w:val="24"/>
                            </w:rPr>
                            <w:t>MINISTERSTVO ZDRAVOTNICTVÍ</w:t>
                          </w:r>
                        </w:p>
                        <w:p w:rsidR="00394D7B" w:rsidRDefault="00D5186A">
                          <w:pPr>
                            <w:pStyle w:val="Zhlavnebozpat20"/>
                            <w:shd w:val="clear" w:color="auto" w:fill="auto"/>
                            <w:rPr>
                              <w:sz w:val="24"/>
                              <w:szCs w:val="24"/>
                            </w:rPr>
                          </w:pPr>
                          <w:r>
                            <w:rPr>
                              <w:rFonts w:ascii="Calibri" w:eastAsia="Calibri" w:hAnsi="Calibri" w:cs="Calibri"/>
                              <w:color w:val="3E5B84"/>
                              <w:sz w:val="24"/>
                              <w:szCs w:val="24"/>
                            </w:rPr>
                            <w:t>ČESKÉ REPUBLIKY</w:t>
                          </w:r>
                        </w:p>
                      </w:txbxContent>
                    </wps:txbx>
                    <wps:bodyPr wrap="none" lIns="0" tIns="0" rIns="0" bIns="0">
                      <a:spAutoFit/>
                    </wps:bodyPr>
                  </wps:wsp>
                </a:graphicData>
              </a:graphic>
            </wp:anchor>
          </w:drawing>
        </mc:Choice>
        <mc:Fallback>
          <w:pict>
            <v:shape id="_x0000_s1179" type="#_x0000_t202" style="position:absolute;margin-left:444.pt;margin-top:25.pt;width:131.05000000000001pt;height:19.449999999999999pt;z-index:-188743955;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3E5B84"/>
                        <w:spacing w:val="0"/>
                        <w:w w:val="100"/>
                        <w:position w:val="0"/>
                        <w:sz w:val="24"/>
                        <w:szCs w:val="24"/>
                        <w:shd w:val="clear" w:color="auto" w:fill="auto"/>
                        <w:lang w:val="cs-CZ" w:eastAsia="cs-CZ" w:bidi="cs-CZ"/>
                      </w:rPr>
                      <w:t>MINISTERSTVO ZDRAVOTNICTVÍ</w:t>
                    </w:r>
                  </w:p>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3E5B84"/>
                        <w:spacing w:val="0"/>
                        <w:w w:val="100"/>
                        <w:position w:val="0"/>
                        <w:sz w:val="24"/>
                        <w:szCs w:val="24"/>
                        <w:shd w:val="clear" w:color="auto" w:fill="auto"/>
                        <w:lang w:val="cs-CZ" w:eastAsia="cs-CZ" w:bidi="cs-CZ"/>
                      </w:rPr>
                      <w:t>ČESKÉ REPUBLIKY</w:t>
                    </w:r>
                  </w:p>
                </w:txbxContent>
              </v:textbox>
              <w10:wrap anchorx="page" anchory="page"/>
            </v:shape>
          </w:pict>
        </mc:Fallback>
      </mc:AlternateContent>
    </w:r>
    <w:r>
      <w:rPr>
        <w:noProof/>
      </w:rPr>
      <mc:AlternateContent>
        <mc:Choice Requires="wps">
          <w:drawing>
            <wp:anchor distT="0" distB="0" distL="0" distR="0" simplePos="0" relativeHeight="62914800" behindDoc="1" locked="0" layoutInCell="1" allowOverlap="1">
              <wp:simplePos x="0" y="0"/>
              <wp:positionH relativeFrom="page">
                <wp:posOffset>4404360</wp:posOffset>
              </wp:positionH>
              <wp:positionV relativeFrom="page">
                <wp:posOffset>326390</wp:posOffset>
              </wp:positionV>
              <wp:extent cx="536575" cy="247015"/>
              <wp:effectExtent l="0" t="0" r="0" b="0"/>
              <wp:wrapNone/>
              <wp:docPr id="155" name="Shape 155"/>
              <wp:cNvGraphicFramePr/>
              <a:graphic xmlns:a="http://schemas.openxmlformats.org/drawingml/2006/main">
                <a:graphicData uri="http://schemas.microsoft.com/office/word/2010/wordprocessingShape">
                  <wps:wsp>
                    <wps:cNvSpPr txBox="1"/>
                    <wps:spPr>
                      <a:xfrm>
                        <a:off x="0" y="0"/>
                        <a:ext cx="536575" cy="247015"/>
                      </a:xfrm>
                      <a:prstGeom prst="rect">
                        <a:avLst/>
                      </a:prstGeom>
                      <a:noFill/>
                    </wps:spPr>
                    <wps:txbx>
                      <w:txbxContent>
                        <w:p w:rsidR="00394D7B" w:rsidRDefault="00D5186A">
                          <w:pPr>
                            <w:rPr>
                              <w:sz w:val="2"/>
                              <w:szCs w:val="2"/>
                            </w:rPr>
                          </w:pPr>
                          <w:r>
                            <w:rPr>
                              <w:noProof/>
                            </w:rPr>
                            <w:drawing>
                              <wp:inline distT="0" distB="0" distL="0" distR="0">
                                <wp:extent cx="536575" cy="250190"/>
                                <wp:effectExtent l="0" t="0" r="0" b="0"/>
                                <wp:docPr id="156" name="Picut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3"/>
                                        <a:stretch/>
                                      </pic:blipFill>
                                      <pic:spPr>
                                        <a:xfrm>
                                          <a:off x="0" y="0"/>
                                          <a:ext cx="536575" cy="250190"/>
                                        </a:xfrm>
                                        <a:prstGeom prst="rect">
                                          <a:avLst/>
                                        </a:prstGeom>
                                      </pic:spPr>
                                    </pic:pic>
                                  </a:graphicData>
                                </a:graphic>
                              </wp:inline>
                            </w:drawing>
                          </w:r>
                        </w:p>
                      </w:txbxContent>
                    </wps:txbx>
                    <wps:bodyPr lIns="0" tIns="0" rIns="0" bIns="0"/>
                  </wps:wsp>
                </a:graphicData>
              </a:graphic>
            </wp:anchor>
          </w:drawing>
        </mc:Choice>
        <mc:Fallback>
          <w:pict>
            <v:shape id="_x0000_s1182" type="#_x0000_t202" style="position:absolute;margin-left:346.80000000000001pt;margin-top:25.699999999999999pt;width:42.25pt;height:19.449999999999999pt;z-index:-188743953;mso-wrap-distance-left:0;mso-wrap-distance-right:0;mso-position-horizontal-relative:page;mso-position-vertical-relative:page" wrapcoords="0 0" filled="f" stroked="f">
              <v:textbox inset="0,0,0,0">
                <w:txbxContent>
                  <w:p>
                    <w:pPr>
                      <w:widowControl w:val="0"/>
                      <w:rPr>
                        <w:sz w:val="2"/>
                        <w:szCs w:val="2"/>
                      </w:rPr>
                    </w:pPr>
                    <w:r>
                      <w:drawing>
                        <wp:inline>
                          <wp:extent cx="536575" cy="250190"/>
                          <wp:docPr id="158" name="Picutre 158"/>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4"/>
                                  <a:stretch/>
                                </pic:blipFill>
                                <pic:spPr>
                                  <a:xfrm>
                                    <a:ext cx="536575" cy="250190"/>
                                  </a:xfrm>
                                  <a:prstGeom prst="rect"/>
                                </pic:spPr>
                              </pic:pic>
                            </a:graphicData>
                          </a:graphic>
                        </wp:inline>
                      </w:drawing>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B" w:rsidRDefault="00D5186A">
    <w:pPr>
      <w:spacing w:line="14" w:lineRule="exact"/>
    </w:pPr>
    <w:r>
      <w:rPr>
        <w:noProof/>
      </w:rPr>
      <mc:AlternateContent>
        <mc:Choice Requires="wps">
          <w:drawing>
            <wp:anchor distT="0" distB="0" distL="0" distR="0" simplePos="0" relativeHeight="62914708" behindDoc="1" locked="0" layoutInCell="1" allowOverlap="1">
              <wp:simplePos x="0" y="0"/>
              <wp:positionH relativeFrom="page">
                <wp:posOffset>5638800</wp:posOffset>
              </wp:positionH>
              <wp:positionV relativeFrom="page">
                <wp:posOffset>317500</wp:posOffset>
              </wp:positionV>
              <wp:extent cx="1664335" cy="247015"/>
              <wp:effectExtent l="0" t="0" r="0" b="0"/>
              <wp:wrapNone/>
              <wp:docPr id="27" name="Shape 27"/>
              <wp:cNvGraphicFramePr/>
              <a:graphic xmlns:a="http://schemas.openxmlformats.org/drawingml/2006/main">
                <a:graphicData uri="http://schemas.microsoft.com/office/word/2010/wordprocessingShape">
                  <wps:wsp>
                    <wps:cNvSpPr txBox="1"/>
                    <wps:spPr>
                      <a:xfrm>
                        <a:off x="0" y="0"/>
                        <a:ext cx="1664335" cy="247015"/>
                      </a:xfrm>
                      <a:prstGeom prst="rect">
                        <a:avLst/>
                      </a:prstGeom>
                      <a:noFill/>
                    </wps:spPr>
                    <wps:txbx>
                      <w:txbxContent>
                        <w:p w:rsidR="00394D7B" w:rsidRDefault="00D5186A">
                          <w:pPr>
                            <w:pStyle w:val="Zhlavnebozpat20"/>
                            <w:shd w:val="clear" w:color="auto" w:fill="auto"/>
                            <w:rPr>
                              <w:sz w:val="24"/>
                              <w:szCs w:val="24"/>
                            </w:rPr>
                          </w:pPr>
                          <w:r>
                            <w:rPr>
                              <w:rFonts w:ascii="Calibri" w:eastAsia="Calibri" w:hAnsi="Calibri" w:cs="Calibri"/>
                              <w:color w:val="3E5B84"/>
                              <w:sz w:val="24"/>
                              <w:szCs w:val="24"/>
                            </w:rPr>
                            <w:t>MINISTERSTVO ZDRAVOTNICTVÍ</w:t>
                          </w:r>
                        </w:p>
                        <w:p w:rsidR="00394D7B" w:rsidRDefault="00D5186A">
                          <w:pPr>
                            <w:pStyle w:val="Zhlavnebozpat20"/>
                            <w:shd w:val="clear" w:color="auto" w:fill="auto"/>
                            <w:rPr>
                              <w:sz w:val="24"/>
                              <w:szCs w:val="24"/>
                            </w:rPr>
                          </w:pPr>
                          <w:r>
                            <w:rPr>
                              <w:rFonts w:ascii="Calibri" w:eastAsia="Calibri" w:hAnsi="Calibri" w:cs="Calibri"/>
                              <w:color w:val="3E5B84"/>
                              <w:sz w:val="24"/>
                              <w:szCs w:val="24"/>
                            </w:rPr>
                            <w:t>ČESKÉ REPUBLIKY</w:t>
                          </w:r>
                        </w:p>
                      </w:txbxContent>
                    </wps:txbx>
                    <wps:bodyPr wrap="none" lIns="0" tIns="0" rIns="0" bIns="0">
                      <a:spAutoFit/>
                    </wps:bodyPr>
                  </wps:wsp>
                </a:graphicData>
              </a:graphic>
            </wp:anchor>
          </w:drawing>
        </mc:Choice>
        <mc:Fallback>
          <w:pict>
            <v:shape id="_x0000_s1053" type="#_x0000_t202" style="position:absolute;margin-left:444.pt;margin-top:25.pt;width:131.05000000000001pt;height:19.449999999999999pt;z-index:-188744045;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3E5B84"/>
                        <w:spacing w:val="0"/>
                        <w:w w:val="100"/>
                        <w:position w:val="0"/>
                        <w:sz w:val="24"/>
                        <w:szCs w:val="24"/>
                        <w:shd w:val="clear" w:color="auto" w:fill="auto"/>
                        <w:lang w:val="cs-CZ" w:eastAsia="cs-CZ" w:bidi="cs-CZ"/>
                      </w:rPr>
                      <w:t>MINISTERSTVO ZDRAVOTNICTVÍ</w:t>
                    </w:r>
                  </w:p>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3E5B84"/>
                        <w:spacing w:val="0"/>
                        <w:w w:val="100"/>
                        <w:position w:val="0"/>
                        <w:sz w:val="24"/>
                        <w:szCs w:val="24"/>
                        <w:shd w:val="clear" w:color="auto" w:fill="auto"/>
                        <w:lang w:val="cs-CZ" w:eastAsia="cs-CZ" w:bidi="cs-CZ"/>
                      </w:rPr>
                      <w:t>ČESKÉ REPUBLIKY</w:t>
                    </w:r>
                  </w:p>
                </w:txbxContent>
              </v:textbox>
              <w10:wrap anchorx="page" anchory="page"/>
            </v:shape>
          </w:pict>
        </mc:Fallback>
      </mc:AlternateContent>
    </w:r>
    <w:r>
      <w:rPr>
        <w:noProof/>
      </w:rPr>
      <mc:AlternateContent>
        <mc:Choice Requires="wps">
          <w:drawing>
            <wp:anchor distT="0" distB="0" distL="0" distR="0" simplePos="0" relativeHeight="62914710" behindDoc="1" locked="0" layoutInCell="1" allowOverlap="1">
              <wp:simplePos x="0" y="0"/>
              <wp:positionH relativeFrom="page">
                <wp:posOffset>4989195</wp:posOffset>
              </wp:positionH>
              <wp:positionV relativeFrom="page">
                <wp:posOffset>326390</wp:posOffset>
              </wp:positionV>
              <wp:extent cx="530225" cy="243840"/>
              <wp:effectExtent l="0" t="0" r="0" b="0"/>
              <wp:wrapNone/>
              <wp:docPr id="29" name="Shape 29"/>
              <wp:cNvGraphicFramePr/>
              <a:graphic xmlns:a="http://schemas.openxmlformats.org/drawingml/2006/main">
                <a:graphicData uri="http://schemas.microsoft.com/office/word/2010/wordprocessingShape">
                  <wps:wsp>
                    <wps:cNvSpPr txBox="1"/>
                    <wps:spPr>
                      <a:xfrm>
                        <a:off x="0" y="0"/>
                        <a:ext cx="530225" cy="243840"/>
                      </a:xfrm>
                      <a:prstGeom prst="rect">
                        <a:avLst/>
                      </a:prstGeom>
                      <a:noFill/>
                    </wps:spPr>
                    <wps:txbx>
                      <w:txbxContent>
                        <w:p w:rsidR="00394D7B" w:rsidRDefault="00D5186A">
                          <w:pPr>
                            <w:rPr>
                              <w:sz w:val="2"/>
                              <w:szCs w:val="2"/>
                            </w:rPr>
                          </w:pPr>
                          <w:r>
                            <w:rPr>
                              <w:noProof/>
                            </w:rPr>
                            <w:drawing>
                              <wp:inline distT="0" distB="0" distL="0" distR="0">
                                <wp:extent cx="530225" cy="243840"/>
                                <wp:effectExtent l="0" t="0" r="0" b="0"/>
                                <wp:docPr id="30" name="Picut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pic:blipFill>
                                      <pic:spPr>
                                        <a:xfrm>
                                          <a:off x="0" y="0"/>
                                          <a:ext cx="530225" cy="243840"/>
                                        </a:xfrm>
                                        <a:prstGeom prst="rect">
                                          <a:avLst/>
                                        </a:prstGeom>
                                      </pic:spPr>
                                    </pic:pic>
                                  </a:graphicData>
                                </a:graphic>
                              </wp:inline>
                            </w:drawing>
                          </w:r>
                        </w:p>
                      </w:txbxContent>
                    </wps:txbx>
                    <wps:bodyPr lIns="0" tIns="0" rIns="0" bIns="0"/>
                  </wps:wsp>
                </a:graphicData>
              </a:graphic>
            </wp:anchor>
          </w:drawing>
        </mc:Choice>
        <mc:Fallback>
          <w:pict>
            <v:shape id="_x0000_s1056" type="#_x0000_t202" style="position:absolute;margin-left:392.85000000000002pt;margin-top:25.699999999999999pt;width:41.75pt;height:19.199999999999999pt;z-index:-188744043;mso-wrap-distance-left:0;mso-wrap-distance-right:0;mso-position-horizontal-relative:page;mso-position-vertical-relative:page" wrapcoords="0 0" filled="f" stroked="f">
              <v:textbox inset="0,0,0,0">
                <w:txbxContent>
                  <w:p>
                    <w:pPr>
                      <w:widowControl w:val="0"/>
                      <w:rPr>
                        <w:sz w:val="2"/>
                        <w:szCs w:val="2"/>
                      </w:rPr>
                    </w:pPr>
                    <w:r>
                      <w:drawing>
                        <wp:inline>
                          <wp:extent cx="530225" cy="243840"/>
                          <wp:docPr id="32" name="Picutre 32"/>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
                                  <a:stretch/>
                                </pic:blipFill>
                                <pic:spPr>
                                  <a:xfrm>
                                    <a:ext cx="530225" cy="243840"/>
                                  </a:xfrm>
                                  <a:prstGeom prst="rect"/>
                                </pic:spPr>
                              </pic:pic>
                            </a:graphicData>
                          </a:graphic>
                        </wp:inline>
                      </w:drawing>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B" w:rsidRDefault="00394D7B">
    <w:pPr>
      <w:spacing w:line="14"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B" w:rsidRDefault="00D5186A">
    <w:pPr>
      <w:spacing w:line="14" w:lineRule="exact"/>
    </w:pPr>
    <w:r>
      <w:rPr>
        <w:noProof/>
      </w:rPr>
      <mc:AlternateContent>
        <mc:Choice Requires="wps">
          <w:drawing>
            <wp:anchor distT="0" distB="0" distL="0" distR="0" simplePos="0" relativeHeight="62914720" behindDoc="1" locked="0" layoutInCell="1" allowOverlap="1">
              <wp:simplePos x="0" y="0"/>
              <wp:positionH relativeFrom="page">
                <wp:posOffset>4965065</wp:posOffset>
              </wp:positionH>
              <wp:positionV relativeFrom="page">
                <wp:posOffset>69215</wp:posOffset>
              </wp:positionV>
              <wp:extent cx="572770" cy="694690"/>
              <wp:effectExtent l="0" t="0" r="0" b="0"/>
              <wp:wrapNone/>
              <wp:docPr id="43" name="Shape 43"/>
              <wp:cNvGraphicFramePr/>
              <a:graphic xmlns:a="http://schemas.openxmlformats.org/drawingml/2006/main">
                <a:graphicData uri="http://schemas.microsoft.com/office/word/2010/wordprocessingShape">
                  <wps:wsp>
                    <wps:cNvSpPr txBox="1"/>
                    <wps:spPr>
                      <a:xfrm>
                        <a:off x="0" y="0"/>
                        <a:ext cx="572770" cy="694690"/>
                      </a:xfrm>
                      <a:prstGeom prst="rect">
                        <a:avLst/>
                      </a:prstGeom>
                      <a:noFill/>
                    </wps:spPr>
                    <wps:txbx>
                      <w:txbxContent>
                        <w:p w:rsidR="00394D7B" w:rsidRDefault="00D5186A">
                          <w:pPr>
                            <w:rPr>
                              <w:sz w:val="2"/>
                              <w:szCs w:val="2"/>
                            </w:rPr>
                          </w:pPr>
                          <w:r>
                            <w:rPr>
                              <w:noProof/>
                            </w:rPr>
                            <w:drawing>
                              <wp:inline distT="0" distB="0" distL="0" distR="0">
                                <wp:extent cx="572770" cy="694690"/>
                                <wp:effectExtent l="0" t="0" r="0" b="0"/>
                                <wp:docPr id="44" name="Picut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pic:blipFill>
                                      <pic:spPr>
                                        <a:xfrm>
                                          <a:off x="0" y="0"/>
                                          <a:ext cx="572770" cy="694690"/>
                                        </a:xfrm>
                                        <a:prstGeom prst="rect">
                                          <a:avLst/>
                                        </a:prstGeom>
                                      </pic:spPr>
                                    </pic:pic>
                                  </a:graphicData>
                                </a:graphic>
                              </wp:inline>
                            </w:drawing>
                          </w:r>
                        </w:p>
                      </w:txbxContent>
                    </wps:txbx>
                    <wps:bodyPr lIns="0" tIns="0" rIns="0" bIns="0"/>
                  </wps:wsp>
                </a:graphicData>
              </a:graphic>
            </wp:anchor>
          </w:drawing>
        </mc:Choice>
        <mc:Fallback>
          <w:pict>
            <v:shape id="_x0000_s1070" type="#_x0000_t202" style="position:absolute;margin-left:390.94999999999999pt;margin-top:5.4500000000000002pt;width:45.100000000000001pt;height:54.700000000000003pt;z-index:-188744033;mso-wrap-distance-left:0;mso-wrap-distance-right:0;mso-position-horizontal-relative:page;mso-position-vertical-relative:page" wrapcoords="0 0" filled="f" stroked="f">
              <v:textbox inset="0,0,0,0">
                <w:txbxContent>
                  <w:p>
                    <w:pPr>
                      <w:widowControl w:val="0"/>
                      <w:rPr>
                        <w:sz w:val="2"/>
                        <w:szCs w:val="2"/>
                      </w:rPr>
                    </w:pPr>
                    <w:r>
                      <w:drawing>
                        <wp:inline>
                          <wp:extent cx="572770" cy="694690"/>
                          <wp:docPr id="46" name="Picutre 46"/>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
                                  <a:stretch/>
                                </pic:blipFill>
                                <pic:spPr>
                                  <a:xfrm>
                                    <a:ext cx="572770" cy="694690"/>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722" behindDoc="1" locked="0" layoutInCell="1" allowOverlap="1">
              <wp:simplePos x="0" y="0"/>
              <wp:positionH relativeFrom="page">
                <wp:posOffset>5638800</wp:posOffset>
              </wp:positionH>
              <wp:positionV relativeFrom="page">
                <wp:posOffset>282575</wp:posOffset>
              </wp:positionV>
              <wp:extent cx="1664335" cy="247015"/>
              <wp:effectExtent l="0" t="0" r="0" b="0"/>
              <wp:wrapNone/>
              <wp:docPr id="47" name="Shape 47"/>
              <wp:cNvGraphicFramePr/>
              <a:graphic xmlns:a="http://schemas.openxmlformats.org/drawingml/2006/main">
                <a:graphicData uri="http://schemas.microsoft.com/office/word/2010/wordprocessingShape">
                  <wps:wsp>
                    <wps:cNvSpPr txBox="1"/>
                    <wps:spPr>
                      <a:xfrm>
                        <a:off x="0" y="0"/>
                        <a:ext cx="1664335" cy="247015"/>
                      </a:xfrm>
                      <a:prstGeom prst="rect">
                        <a:avLst/>
                      </a:prstGeom>
                      <a:noFill/>
                    </wps:spPr>
                    <wps:txbx>
                      <w:txbxContent>
                        <w:p w:rsidR="00394D7B" w:rsidRDefault="00D5186A">
                          <w:pPr>
                            <w:pStyle w:val="Zhlavnebozpat20"/>
                            <w:shd w:val="clear" w:color="auto" w:fill="auto"/>
                            <w:rPr>
                              <w:sz w:val="24"/>
                              <w:szCs w:val="24"/>
                            </w:rPr>
                          </w:pPr>
                          <w:r>
                            <w:rPr>
                              <w:rFonts w:ascii="Calibri" w:eastAsia="Calibri" w:hAnsi="Calibri" w:cs="Calibri"/>
                              <w:color w:val="3E5B84"/>
                              <w:sz w:val="24"/>
                              <w:szCs w:val="24"/>
                            </w:rPr>
                            <w:t>MINISTERSTVO ZDRAVOTNICTVÍ</w:t>
                          </w:r>
                        </w:p>
                        <w:p w:rsidR="00394D7B" w:rsidRDefault="00D5186A">
                          <w:pPr>
                            <w:pStyle w:val="Zhlavnebozpat20"/>
                            <w:shd w:val="clear" w:color="auto" w:fill="auto"/>
                            <w:rPr>
                              <w:sz w:val="24"/>
                              <w:szCs w:val="24"/>
                            </w:rPr>
                          </w:pPr>
                          <w:r>
                            <w:rPr>
                              <w:rFonts w:ascii="Calibri" w:eastAsia="Calibri" w:hAnsi="Calibri" w:cs="Calibri"/>
                              <w:color w:val="3E5B84"/>
                              <w:sz w:val="24"/>
                              <w:szCs w:val="24"/>
                            </w:rPr>
                            <w:t>ČESKÉ REPUBLIKY</w:t>
                          </w:r>
                        </w:p>
                      </w:txbxContent>
                    </wps:txbx>
                    <wps:bodyPr wrap="none" lIns="0" tIns="0" rIns="0" bIns="0">
                      <a:spAutoFit/>
                    </wps:bodyPr>
                  </wps:wsp>
                </a:graphicData>
              </a:graphic>
            </wp:anchor>
          </w:drawing>
        </mc:Choice>
        <mc:Fallback>
          <w:pict>
            <v:shape id="_x0000_s1073" type="#_x0000_t202" style="position:absolute;margin-left:444.pt;margin-top:22.25pt;width:131.05000000000001pt;height:19.449999999999999pt;z-index:-188744031;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3E5B84"/>
                        <w:spacing w:val="0"/>
                        <w:w w:val="100"/>
                        <w:position w:val="0"/>
                        <w:sz w:val="24"/>
                        <w:szCs w:val="24"/>
                        <w:shd w:val="clear" w:color="auto" w:fill="auto"/>
                        <w:lang w:val="cs-CZ" w:eastAsia="cs-CZ" w:bidi="cs-CZ"/>
                      </w:rPr>
                      <w:t>MINISTERSTVO ZDRAVOTNICTVÍ</w:t>
                    </w:r>
                  </w:p>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3E5B84"/>
                        <w:spacing w:val="0"/>
                        <w:w w:val="100"/>
                        <w:position w:val="0"/>
                        <w:sz w:val="24"/>
                        <w:szCs w:val="24"/>
                        <w:shd w:val="clear" w:color="auto" w:fill="auto"/>
                        <w:lang w:val="cs-CZ" w:eastAsia="cs-CZ" w:bidi="cs-CZ"/>
                      </w:rPr>
                      <w:t>ČESKÉ REPUBLIKY</w:t>
                    </w:r>
                  </w:p>
                </w:txbxContent>
              </v:textbox>
              <w10:wrap anchorx="page" anchory="page"/>
            </v:shape>
          </w:pict>
        </mc:Fallback>
      </mc:AlternateContent>
    </w:r>
    <w:r>
      <w:rPr>
        <w:noProof/>
      </w:rPr>
      <mc:AlternateContent>
        <mc:Choice Requires="wps">
          <w:drawing>
            <wp:anchor distT="0" distB="0" distL="0" distR="0" simplePos="0" relativeHeight="62914724" behindDoc="1" locked="0" layoutInCell="1" allowOverlap="1">
              <wp:simplePos x="0" y="0"/>
              <wp:positionH relativeFrom="page">
                <wp:posOffset>4404360</wp:posOffset>
              </wp:positionH>
              <wp:positionV relativeFrom="page">
                <wp:posOffset>292100</wp:posOffset>
              </wp:positionV>
              <wp:extent cx="536575" cy="247015"/>
              <wp:effectExtent l="0" t="0" r="0" b="0"/>
              <wp:wrapNone/>
              <wp:docPr id="49" name="Shape 49"/>
              <wp:cNvGraphicFramePr/>
              <a:graphic xmlns:a="http://schemas.openxmlformats.org/drawingml/2006/main">
                <a:graphicData uri="http://schemas.microsoft.com/office/word/2010/wordprocessingShape">
                  <wps:wsp>
                    <wps:cNvSpPr txBox="1"/>
                    <wps:spPr>
                      <a:xfrm>
                        <a:off x="0" y="0"/>
                        <a:ext cx="536575" cy="247015"/>
                      </a:xfrm>
                      <a:prstGeom prst="rect">
                        <a:avLst/>
                      </a:prstGeom>
                      <a:noFill/>
                    </wps:spPr>
                    <wps:txbx>
                      <w:txbxContent>
                        <w:p w:rsidR="00394D7B" w:rsidRDefault="00D5186A">
                          <w:pPr>
                            <w:rPr>
                              <w:sz w:val="2"/>
                              <w:szCs w:val="2"/>
                            </w:rPr>
                          </w:pPr>
                          <w:r>
                            <w:rPr>
                              <w:noProof/>
                            </w:rPr>
                            <w:drawing>
                              <wp:inline distT="0" distB="0" distL="0" distR="0">
                                <wp:extent cx="536575" cy="250190"/>
                                <wp:effectExtent l="0" t="0" r="0" b="0"/>
                                <wp:docPr id="50" name="Picut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3"/>
                                        <a:stretch/>
                                      </pic:blipFill>
                                      <pic:spPr>
                                        <a:xfrm>
                                          <a:off x="0" y="0"/>
                                          <a:ext cx="536575" cy="250190"/>
                                        </a:xfrm>
                                        <a:prstGeom prst="rect">
                                          <a:avLst/>
                                        </a:prstGeom>
                                      </pic:spPr>
                                    </pic:pic>
                                  </a:graphicData>
                                </a:graphic>
                              </wp:inline>
                            </w:drawing>
                          </w:r>
                        </w:p>
                      </w:txbxContent>
                    </wps:txbx>
                    <wps:bodyPr lIns="0" tIns="0" rIns="0" bIns="0"/>
                  </wps:wsp>
                </a:graphicData>
              </a:graphic>
            </wp:anchor>
          </w:drawing>
        </mc:Choice>
        <mc:Fallback>
          <w:pict>
            <v:shape id="_x0000_s1076" type="#_x0000_t202" style="position:absolute;margin-left:346.80000000000001pt;margin-top:23.pt;width:42.25pt;height:19.449999999999999pt;z-index:-188744029;mso-wrap-distance-left:0;mso-wrap-distance-right:0;mso-position-horizontal-relative:page;mso-position-vertical-relative:page" wrapcoords="0 0" filled="f" stroked="f">
              <v:textbox inset="0,0,0,0">
                <w:txbxContent>
                  <w:p>
                    <w:pPr>
                      <w:widowControl w:val="0"/>
                      <w:rPr>
                        <w:sz w:val="2"/>
                        <w:szCs w:val="2"/>
                      </w:rPr>
                    </w:pPr>
                    <w:r>
                      <w:drawing>
                        <wp:inline>
                          <wp:extent cx="536575" cy="250190"/>
                          <wp:docPr id="52" name="Picutre 52"/>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4"/>
                                  <a:stretch/>
                                </pic:blipFill>
                                <pic:spPr>
                                  <a:xfrm>
                                    <a:ext cx="536575" cy="250190"/>
                                  </a:xfrm>
                                  <a:prstGeom prst="rect"/>
                                </pic:spPr>
                              </pic:pic>
                            </a:graphicData>
                          </a:graphic>
                        </wp:inline>
                      </w:drawing>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B" w:rsidRDefault="00D5186A">
    <w:pPr>
      <w:spacing w:line="14" w:lineRule="exact"/>
    </w:pPr>
    <w:r>
      <w:rPr>
        <w:noProof/>
      </w:rPr>
      <mc:AlternateContent>
        <mc:Choice Requires="wps">
          <w:drawing>
            <wp:anchor distT="0" distB="0" distL="0" distR="0" simplePos="0" relativeHeight="62914714" behindDoc="1" locked="0" layoutInCell="1" allowOverlap="1">
              <wp:simplePos x="0" y="0"/>
              <wp:positionH relativeFrom="page">
                <wp:posOffset>5638800</wp:posOffset>
              </wp:positionH>
              <wp:positionV relativeFrom="page">
                <wp:posOffset>317500</wp:posOffset>
              </wp:positionV>
              <wp:extent cx="1664335" cy="247015"/>
              <wp:effectExtent l="0" t="0" r="0" b="0"/>
              <wp:wrapNone/>
              <wp:docPr id="35" name="Shape 35"/>
              <wp:cNvGraphicFramePr/>
              <a:graphic xmlns:a="http://schemas.openxmlformats.org/drawingml/2006/main">
                <a:graphicData uri="http://schemas.microsoft.com/office/word/2010/wordprocessingShape">
                  <wps:wsp>
                    <wps:cNvSpPr txBox="1"/>
                    <wps:spPr>
                      <a:xfrm>
                        <a:off x="0" y="0"/>
                        <a:ext cx="1664335" cy="247015"/>
                      </a:xfrm>
                      <a:prstGeom prst="rect">
                        <a:avLst/>
                      </a:prstGeom>
                      <a:noFill/>
                    </wps:spPr>
                    <wps:txbx>
                      <w:txbxContent>
                        <w:p w:rsidR="00394D7B" w:rsidRDefault="00D5186A">
                          <w:pPr>
                            <w:pStyle w:val="Zhlavnebozpat20"/>
                            <w:shd w:val="clear" w:color="auto" w:fill="auto"/>
                            <w:rPr>
                              <w:sz w:val="24"/>
                              <w:szCs w:val="24"/>
                            </w:rPr>
                          </w:pPr>
                          <w:r>
                            <w:rPr>
                              <w:rFonts w:ascii="Calibri" w:eastAsia="Calibri" w:hAnsi="Calibri" w:cs="Calibri"/>
                              <w:color w:val="3E5B84"/>
                              <w:sz w:val="24"/>
                              <w:szCs w:val="24"/>
                            </w:rPr>
                            <w:t>MINISTERSTVO ZDRAVOTNICTV</w:t>
                          </w:r>
                          <w:r>
                            <w:rPr>
                              <w:rFonts w:ascii="Calibri" w:eastAsia="Calibri" w:hAnsi="Calibri" w:cs="Calibri"/>
                              <w:color w:val="3E5B84"/>
                              <w:sz w:val="24"/>
                              <w:szCs w:val="24"/>
                            </w:rPr>
                            <w:t>Í</w:t>
                          </w:r>
                        </w:p>
                        <w:p w:rsidR="00394D7B" w:rsidRDefault="00D5186A">
                          <w:pPr>
                            <w:pStyle w:val="Zhlavnebozpat20"/>
                            <w:shd w:val="clear" w:color="auto" w:fill="auto"/>
                            <w:rPr>
                              <w:sz w:val="24"/>
                              <w:szCs w:val="24"/>
                            </w:rPr>
                          </w:pPr>
                          <w:r>
                            <w:rPr>
                              <w:rFonts w:ascii="Calibri" w:eastAsia="Calibri" w:hAnsi="Calibri" w:cs="Calibri"/>
                              <w:color w:val="3E5B84"/>
                              <w:sz w:val="24"/>
                              <w:szCs w:val="24"/>
                            </w:rPr>
                            <w:t>ČESKÉ REPUBLIKY</w:t>
                          </w:r>
                        </w:p>
                      </w:txbxContent>
                    </wps:txbx>
                    <wps:bodyPr wrap="none" lIns="0" tIns="0" rIns="0" bIns="0">
                      <a:spAutoFit/>
                    </wps:bodyPr>
                  </wps:wsp>
                </a:graphicData>
              </a:graphic>
            </wp:anchor>
          </w:drawing>
        </mc:Choice>
        <mc:Fallback>
          <w:pict>
            <v:shape id="_x0000_s1061" type="#_x0000_t202" style="position:absolute;margin-left:444.pt;margin-top:25.pt;width:131.05000000000001pt;height:19.449999999999999pt;z-index:-188744039;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3E5B84"/>
                        <w:spacing w:val="0"/>
                        <w:w w:val="100"/>
                        <w:position w:val="0"/>
                        <w:sz w:val="24"/>
                        <w:szCs w:val="24"/>
                        <w:shd w:val="clear" w:color="auto" w:fill="auto"/>
                        <w:lang w:val="cs-CZ" w:eastAsia="cs-CZ" w:bidi="cs-CZ"/>
                      </w:rPr>
                      <w:t>MINISTERSTVO ZDRAVOTNICTVÍ</w:t>
                    </w:r>
                  </w:p>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3E5B84"/>
                        <w:spacing w:val="0"/>
                        <w:w w:val="100"/>
                        <w:position w:val="0"/>
                        <w:sz w:val="24"/>
                        <w:szCs w:val="24"/>
                        <w:shd w:val="clear" w:color="auto" w:fill="auto"/>
                        <w:lang w:val="cs-CZ" w:eastAsia="cs-CZ" w:bidi="cs-CZ"/>
                      </w:rPr>
                      <w:t>ČESKÉ REPUBLIKY</w:t>
                    </w:r>
                  </w:p>
                </w:txbxContent>
              </v:textbox>
              <w10:wrap anchorx="page" anchory="page"/>
            </v:shape>
          </w:pict>
        </mc:Fallback>
      </mc:AlternateContent>
    </w:r>
    <w:r>
      <w:rPr>
        <w:noProof/>
      </w:rPr>
      <mc:AlternateContent>
        <mc:Choice Requires="wps">
          <w:drawing>
            <wp:anchor distT="0" distB="0" distL="0" distR="0" simplePos="0" relativeHeight="62914716" behindDoc="1" locked="0" layoutInCell="1" allowOverlap="1">
              <wp:simplePos x="0" y="0"/>
              <wp:positionH relativeFrom="page">
                <wp:posOffset>4989195</wp:posOffset>
              </wp:positionH>
              <wp:positionV relativeFrom="page">
                <wp:posOffset>326390</wp:posOffset>
              </wp:positionV>
              <wp:extent cx="530225" cy="243840"/>
              <wp:effectExtent l="0" t="0" r="0" b="0"/>
              <wp:wrapNone/>
              <wp:docPr id="37" name="Shape 37"/>
              <wp:cNvGraphicFramePr/>
              <a:graphic xmlns:a="http://schemas.openxmlformats.org/drawingml/2006/main">
                <a:graphicData uri="http://schemas.microsoft.com/office/word/2010/wordprocessingShape">
                  <wps:wsp>
                    <wps:cNvSpPr txBox="1"/>
                    <wps:spPr>
                      <a:xfrm>
                        <a:off x="0" y="0"/>
                        <a:ext cx="530225" cy="243840"/>
                      </a:xfrm>
                      <a:prstGeom prst="rect">
                        <a:avLst/>
                      </a:prstGeom>
                      <a:noFill/>
                    </wps:spPr>
                    <wps:txbx>
                      <w:txbxContent>
                        <w:p w:rsidR="00394D7B" w:rsidRDefault="00D5186A">
                          <w:pPr>
                            <w:rPr>
                              <w:sz w:val="2"/>
                              <w:szCs w:val="2"/>
                            </w:rPr>
                          </w:pPr>
                          <w:r>
                            <w:rPr>
                              <w:noProof/>
                            </w:rPr>
                            <w:drawing>
                              <wp:inline distT="0" distB="0" distL="0" distR="0">
                                <wp:extent cx="530225" cy="243840"/>
                                <wp:effectExtent l="0" t="0" r="0" b="0"/>
                                <wp:docPr id="38" name="Picut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stretch/>
                                      </pic:blipFill>
                                      <pic:spPr>
                                        <a:xfrm>
                                          <a:off x="0" y="0"/>
                                          <a:ext cx="530225" cy="243840"/>
                                        </a:xfrm>
                                        <a:prstGeom prst="rect">
                                          <a:avLst/>
                                        </a:prstGeom>
                                      </pic:spPr>
                                    </pic:pic>
                                  </a:graphicData>
                                </a:graphic>
                              </wp:inline>
                            </w:drawing>
                          </w:r>
                        </w:p>
                      </w:txbxContent>
                    </wps:txbx>
                    <wps:bodyPr lIns="0" tIns="0" rIns="0" bIns="0"/>
                  </wps:wsp>
                </a:graphicData>
              </a:graphic>
            </wp:anchor>
          </w:drawing>
        </mc:Choice>
        <mc:Fallback>
          <w:pict>
            <v:shape id="_x0000_s1064" type="#_x0000_t202" style="position:absolute;margin-left:392.85000000000002pt;margin-top:25.699999999999999pt;width:41.75pt;height:19.199999999999999pt;z-index:-188744037;mso-wrap-distance-left:0;mso-wrap-distance-right:0;mso-position-horizontal-relative:page;mso-position-vertical-relative:page" wrapcoords="0 0" filled="f" stroked="f">
              <v:textbox inset="0,0,0,0">
                <w:txbxContent>
                  <w:p>
                    <w:pPr>
                      <w:widowControl w:val="0"/>
                      <w:rPr>
                        <w:sz w:val="2"/>
                        <w:szCs w:val="2"/>
                      </w:rPr>
                    </w:pPr>
                    <w:r>
                      <w:drawing>
                        <wp:inline>
                          <wp:extent cx="530225" cy="243840"/>
                          <wp:docPr id="40" name="Picutre 40"/>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2"/>
                                  <a:stretch/>
                                </pic:blipFill>
                                <pic:spPr>
                                  <a:xfrm>
                                    <a:ext cx="530225" cy="243840"/>
                                  </a:xfrm>
                                  <a:prstGeom prst="rect"/>
                                </pic:spPr>
                              </pic:pic>
                            </a:graphicData>
                          </a:graphic>
                        </wp:inline>
                      </w:drawing>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B" w:rsidRDefault="00394D7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B" w:rsidRDefault="00394D7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B" w:rsidRDefault="00D5186A">
    <w:pPr>
      <w:spacing w:line="14" w:lineRule="exact"/>
    </w:pPr>
    <w:r>
      <w:rPr>
        <w:noProof/>
      </w:rPr>
      <mc:AlternateContent>
        <mc:Choice Requires="wps">
          <w:drawing>
            <wp:anchor distT="0" distB="0" distL="0" distR="0" simplePos="0" relativeHeight="62914740" behindDoc="1" locked="0" layoutInCell="1" allowOverlap="1">
              <wp:simplePos x="0" y="0"/>
              <wp:positionH relativeFrom="page">
                <wp:posOffset>4965065</wp:posOffset>
              </wp:positionH>
              <wp:positionV relativeFrom="page">
                <wp:posOffset>104140</wp:posOffset>
              </wp:positionV>
              <wp:extent cx="572770" cy="694690"/>
              <wp:effectExtent l="0" t="0" r="0" b="0"/>
              <wp:wrapNone/>
              <wp:docPr id="71" name="Shape 71"/>
              <wp:cNvGraphicFramePr/>
              <a:graphic xmlns:a="http://schemas.openxmlformats.org/drawingml/2006/main">
                <a:graphicData uri="http://schemas.microsoft.com/office/word/2010/wordprocessingShape">
                  <wps:wsp>
                    <wps:cNvSpPr txBox="1"/>
                    <wps:spPr>
                      <a:xfrm>
                        <a:off x="0" y="0"/>
                        <a:ext cx="572770" cy="694690"/>
                      </a:xfrm>
                      <a:prstGeom prst="rect">
                        <a:avLst/>
                      </a:prstGeom>
                      <a:noFill/>
                    </wps:spPr>
                    <wps:txbx>
                      <w:txbxContent>
                        <w:p w:rsidR="00394D7B" w:rsidRDefault="00D5186A">
                          <w:pPr>
                            <w:rPr>
                              <w:sz w:val="2"/>
                              <w:szCs w:val="2"/>
                            </w:rPr>
                          </w:pPr>
                          <w:r>
                            <w:rPr>
                              <w:noProof/>
                            </w:rPr>
                            <w:drawing>
                              <wp:inline distT="0" distB="0" distL="0" distR="0">
                                <wp:extent cx="572770" cy="694690"/>
                                <wp:effectExtent l="0" t="0" r="0" b="0"/>
                                <wp:docPr id="72" name="Picut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1"/>
                                        <a:stretch/>
                                      </pic:blipFill>
                                      <pic:spPr>
                                        <a:xfrm>
                                          <a:off x="0" y="0"/>
                                          <a:ext cx="572770" cy="694690"/>
                                        </a:xfrm>
                                        <a:prstGeom prst="rect">
                                          <a:avLst/>
                                        </a:prstGeom>
                                      </pic:spPr>
                                    </pic:pic>
                                  </a:graphicData>
                                </a:graphic>
                              </wp:inline>
                            </w:drawing>
                          </w:r>
                        </w:p>
                      </w:txbxContent>
                    </wps:txbx>
                    <wps:bodyPr lIns="0" tIns="0" rIns="0" bIns="0"/>
                  </wps:wsp>
                </a:graphicData>
              </a:graphic>
            </wp:anchor>
          </w:drawing>
        </mc:Choice>
        <mc:Fallback>
          <w:pict>
            <v:shape id="_x0000_s1098" type="#_x0000_t202" style="position:absolute;margin-left:390.94999999999999pt;margin-top:8.1999999999999993pt;width:45.100000000000001pt;height:54.700000000000003pt;z-index:-188744013;mso-wrap-distance-left:0;mso-wrap-distance-right:0;mso-position-horizontal-relative:page;mso-position-vertical-relative:page" wrapcoords="0 0" filled="f" stroked="f">
              <v:textbox inset="0,0,0,0">
                <w:txbxContent>
                  <w:p>
                    <w:pPr>
                      <w:widowControl w:val="0"/>
                      <w:rPr>
                        <w:sz w:val="2"/>
                        <w:szCs w:val="2"/>
                      </w:rPr>
                    </w:pPr>
                    <w:r>
                      <w:drawing>
                        <wp:inline>
                          <wp:extent cx="572770" cy="694690"/>
                          <wp:docPr id="74" name="Picutre 74"/>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2"/>
                                  <a:stretch/>
                                </pic:blipFill>
                                <pic:spPr>
                                  <a:xfrm>
                                    <a:ext cx="572770" cy="694690"/>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742" behindDoc="1" locked="0" layoutInCell="1" allowOverlap="1">
              <wp:simplePos x="0" y="0"/>
              <wp:positionH relativeFrom="page">
                <wp:posOffset>5638800</wp:posOffset>
              </wp:positionH>
              <wp:positionV relativeFrom="page">
                <wp:posOffset>317500</wp:posOffset>
              </wp:positionV>
              <wp:extent cx="1664335" cy="247015"/>
              <wp:effectExtent l="0" t="0" r="0" b="0"/>
              <wp:wrapNone/>
              <wp:docPr id="75" name="Shape 75"/>
              <wp:cNvGraphicFramePr/>
              <a:graphic xmlns:a="http://schemas.openxmlformats.org/drawingml/2006/main">
                <a:graphicData uri="http://schemas.microsoft.com/office/word/2010/wordprocessingShape">
                  <wps:wsp>
                    <wps:cNvSpPr txBox="1"/>
                    <wps:spPr>
                      <a:xfrm>
                        <a:off x="0" y="0"/>
                        <a:ext cx="1664335" cy="247015"/>
                      </a:xfrm>
                      <a:prstGeom prst="rect">
                        <a:avLst/>
                      </a:prstGeom>
                      <a:noFill/>
                    </wps:spPr>
                    <wps:txbx>
                      <w:txbxContent>
                        <w:p w:rsidR="00394D7B" w:rsidRDefault="00D5186A">
                          <w:pPr>
                            <w:pStyle w:val="Zhlavnebozpat20"/>
                            <w:shd w:val="clear" w:color="auto" w:fill="auto"/>
                            <w:rPr>
                              <w:sz w:val="24"/>
                              <w:szCs w:val="24"/>
                            </w:rPr>
                          </w:pPr>
                          <w:r>
                            <w:rPr>
                              <w:rFonts w:ascii="Calibri" w:eastAsia="Calibri" w:hAnsi="Calibri" w:cs="Calibri"/>
                              <w:color w:val="3E5B84"/>
                              <w:sz w:val="24"/>
                              <w:szCs w:val="24"/>
                            </w:rPr>
                            <w:t>MINISTERSTVO ZDRAVOTNICTVÍ</w:t>
                          </w:r>
                        </w:p>
                        <w:p w:rsidR="00394D7B" w:rsidRDefault="00D5186A">
                          <w:pPr>
                            <w:pStyle w:val="Zhlavnebozpat20"/>
                            <w:shd w:val="clear" w:color="auto" w:fill="auto"/>
                            <w:rPr>
                              <w:sz w:val="24"/>
                              <w:szCs w:val="24"/>
                            </w:rPr>
                          </w:pPr>
                          <w:r>
                            <w:rPr>
                              <w:rFonts w:ascii="Calibri" w:eastAsia="Calibri" w:hAnsi="Calibri" w:cs="Calibri"/>
                              <w:color w:val="3E5B84"/>
                              <w:sz w:val="24"/>
                              <w:szCs w:val="24"/>
                            </w:rPr>
                            <w:t>ČESKÉ REPUBLIKY</w:t>
                          </w:r>
                        </w:p>
                      </w:txbxContent>
                    </wps:txbx>
                    <wps:bodyPr wrap="none" lIns="0" tIns="0" rIns="0" bIns="0">
                      <a:spAutoFit/>
                    </wps:bodyPr>
                  </wps:wsp>
                </a:graphicData>
              </a:graphic>
            </wp:anchor>
          </w:drawing>
        </mc:Choice>
        <mc:Fallback>
          <w:pict>
            <v:shape id="_x0000_s1101" type="#_x0000_t202" style="position:absolute;margin-left:444.pt;margin-top:25.pt;width:131.05000000000001pt;height:19.449999999999999pt;z-index:-188744011;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3E5B84"/>
                        <w:spacing w:val="0"/>
                        <w:w w:val="100"/>
                        <w:position w:val="0"/>
                        <w:sz w:val="24"/>
                        <w:szCs w:val="24"/>
                        <w:shd w:val="clear" w:color="auto" w:fill="auto"/>
                        <w:lang w:val="cs-CZ" w:eastAsia="cs-CZ" w:bidi="cs-CZ"/>
                      </w:rPr>
                      <w:t>MINISTERSTVO ZDRAVOTNICTVÍ</w:t>
                    </w:r>
                  </w:p>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3E5B84"/>
                        <w:spacing w:val="0"/>
                        <w:w w:val="100"/>
                        <w:position w:val="0"/>
                        <w:sz w:val="24"/>
                        <w:szCs w:val="24"/>
                        <w:shd w:val="clear" w:color="auto" w:fill="auto"/>
                        <w:lang w:val="cs-CZ" w:eastAsia="cs-CZ" w:bidi="cs-CZ"/>
                      </w:rPr>
                      <w:t>ČESKÉ REPUBLIKY</w:t>
                    </w:r>
                  </w:p>
                </w:txbxContent>
              </v:textbox>
              <w10:wrap anchorx="page" anchory="page"/>
            </v:shape>
          </w:pict>
        </mc:Fallback>
      </mc:AlternateContent>
    </w:r>
    <w:r>
      <w:rPr>
        <w:noProof/>
      </w:rPr>
      <mc:AlternateContent>
        <mc:Choice Requires="wps">
          <w:drawing>
            <wp:anchor distT="0" distB="0" distL="0" distR="0" simplePos="0" relativeHeight="62914744" behindDoc="1" locked="0" layoutInCell="1" allowOverlap="1">
              <wp:simplePos x="0" y="0"/>
              <wp:positionH relativeFrom="page">
                <wp:posOffset>4404360</wp:posOffset>
              </wp:positionH>
              <wp:positionV relativeFrom="page">
                <wp:posOffset>326390</wp:posOffset>
              </wp:positionV>
              <wp:extent cx="536575" cy="247015"/>
              <wp:effectExtent l="0" t="0" r="0" b="0"/>
              <wp:wrapNone/>
              <wp:docPr id="77" name="Shape 77"/>
              <wp:cNvGraphicFramePr/>
              <a:graphic xmlns:a="http://schemas.openxmlformats.org/drawingml/2006/main">
                <a:graphicData uri="http://schemas.microsoft.com/office/word/2010/wordprocessingShape">
                  <wps:wsp>
                    <wps:cNvSpPr txBox="1"/>
                    <wps:spPr>
                      <a:xfrm>
                        <a:off x="0" y="0"/>
                        <a:ext cx="536575" cy="247015"/>
                      </a:xfrm>
                      <a:prstGeom prst="rect">
                        <a:avLst/>
                      </a:prstGeom>
                      <a:noFill/>
                    </wps:spPr>
                    <wps:txbx>
                      <w:txbxContent>
                        <w:p w:rsidR="00394D7B" w:rsidRDefault="00D5186A">
                          <w:pPr>
                            <w:rPr>
                              <w:sz w:val="2"/>
                              <w:szCs w:val="2"/>
                            </w:rPr>
                          </w:pPr>
                          <w:r>
                            <w:rPr>
                              <w:noProof/>
                            </w:rPr>
                            <w:drawing>
                              <wp:inline distT="0" distB="0" distL="0" distR="0">
                                <wp:extent cx="536575" cy="250190"/>
                                <wp:effectExtent l="0" t="0" r="0" b="0"/>
                                <wp:docPr id="78" name="Picut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3"/>
                                        <a:stretch/>
                                      </pic:blipFill>
                                      <pic:spPr>
                                        <a:xfrm>
                                          <a:off x="0" y="0"/>
                                          <a:ext cx="536575" cy="250190"/>
                                        </a:xfrm>
                                        <a:prstGeom prst="rect">
                                          <a:avLst/>
                                        </a:prstGeom>
                                      </pic:spPr>
                                    </pic:pic>
                                  </a:graphicData>
                                </a:graphic>
                              </wp:inline>
                            </w:drawing>
                          </w:r>
                        </w:p>
                      </w:txbxContent>
                    </wps:txbx>
                    <wps:bodyPr lIns="0" tIns="0" rIns="0" bIns="0"/>
                  </wps:wsp>
                </a:graphicData>
              </a:graphic>
            </wp:anchor>
          </w:drawing>
        </mc:Choice>
        <mc:Fallback>
          <w:pict>
            <v:shape id="_x0000_s1104" type="#_x0000_t202" style="position:absolute;margin-left:346.80000000000001pt;margin-top:25.699999999999999pt;width:42.25pt;height:19.449999999999999pt;z-index:-188744009;mso-wrap-distance-left:0;mso-wrap-distance-right:0;mso-position-horizontal-relative:page;mso-position-vertical-relative:page" wrapcoords="0 0" filled="f" stroked="f">
              <v:textbox inset="0,0,0,0">
                <w:txbxContent>
                  <w:p>
                    <w:pPr>
                      <w:widowControl w:val="0"/>
                      <w:rPr>
                        <w:sz w:val="2"/>
                        <w:szCs w:val="2"/>
                      </w:rPr>
                    </w:pPr>
                    <w:r>
                      <w:drawing>
                        <wp:inline>
                          <wp:extent cx="536575" cy="250190"/>
                          <wp:docPr id="80" name="Picutre 80"/>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4"/>
                                  <a:stretch/>
                                </pic:blipFill>
                                <pic:spPr>
                                  <a:xfrm>
                                    <a:ext cx="536575" cy="250190"/>
                                  </a:xfrm>
                                  <a:prstGeom prst="rect"/>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01940"/>
    <w:multiLevelType w:val="multilevel"/>
    <w:tmpl w:val="D1764C2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E5292C"/>
    <w:multiLevelType w:val="multilevel"/>
    <w:tmpl w:val="730E529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D7B"/>
    <w:rsid w:val="00311E1D"/>
    <w:rsid w:val="00394D7B"/>
    <w:rsid w:val="00D518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7F3754-C27A-412F-8BB4-6838E6A2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Calibri" w:eastAsia="Calibri" w:hAnsi="Calibri" w:cs="Calibri"/>
      <w:b w:val="0"/>
      <w:bCs w:val="0"/>
      <w:i w:val="0"/>
      <w:iCs w:val="0"/>
      <w:smallCaps w:val="0"/>
      <w:strike w:val="0"/>
      <w:sz w:val="24"/>
      <w:szCs w:val="24"/>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color w:val="EBEBEB"/>
      <w:sz w:val="32"/>
      <w:szCs w:val="3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4"/>
      <w:szCs w:val="24"/>
      <w:u w:val="none"/>
    </w:rPr>
  </w:style>
  <w:style w:type="character" w:customStyle="1" w:styleId="Zkladntext2">
    <w:name w:val="Základní text (2)_"/>
    <w:basedOn w:val="Standardnpsmoodstavce"/>
    <w:link w:val="Zkladntext20"/>
    <w:rPr>
      <w:rFonts w:ascii="Calibri" w:eastAsia="Calibri" w:hAnsi="Calibri" w:cs="Calibri"/>
      <w:b/>
      <w:bCs/>
      <w:i w:val="0"/>
      <w:iCs w:val="0"/>
      <w:smallCaps w:val="0"/>
      <w:strike w:val="0"/>
      <w:color w:val="FF0000"/>
      <w:sz w:val="28"/>
      <w:szCs w:val="28"/>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color w:val="EBEBEB"/>
      <w:sz w:val="40"/>
      <w:szCs w:val="40"/>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4"/>
      <w:szCs w:val="24"/>
      <w:u w:val="none"/>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Calibri" w:eastAsia="Calibri" w:hAnsi="Calibri" w:cs="Calibri"/>
      <w:b w:val="0"/>
      <w:bCs w:val="0"/>
      <w:i/>
      <w:iCs/>
      <w:smallCaps w:val="0"/>
      <w:strike w:val="0"/>
      <w:sz w:val="20"/>
      <w:szCs w:val="20"/>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color w:val="EBEBEB"/>
      <w:sz w:val="8"/>
      <w:szCs w:val="8"/>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color w:val="EBEBEB"/>
      <w:sz w:val="11"/>
      <w:szCs w:val="11"/>
      <w:u w:val="none"/>
    </w:rPr>
  </w:style>
  <w:style w:type="paragraph" w:customStyle="1" w:styleId="Poznmkapodarou0">
    <w:name w:val="Poznámka pod čarou"/>
    <w:basedOn w:val="Normln"/>
    <w:link w:val="Poznmkapodarou"/>
    <w:pPr>
      <w:shd w:val="clear" w:color="auto" w:fill="FFFFFF"/>
      <w:spacing w:line="346" w:lineRule="auto"/>
      <w:ind w:left="1220" w:right="980"/>
    </w:pPr>
    <w:rPr>
      <w:rFonts w:ascii="Calibri" w:eastAsia="Calibri" w:hAnsi="Calibri" w:cs="Calibri"/>
    </w:rPr>
  </w:style>
  <w:style w:type="paragraph" w:customStyle="1" w:styleId="Nadpis20">
    <w:name w:val="Nadpis #2"/>
    <w:basedOn w:val="Normln"/>
    <w:link w:val="Nadpis2"/>
    <w:pPr>
      <w:shd w:val="clear" w:color="auto" w:fill="FFFFFF"/>
      <w:spacing w:after="530"/>
      <w:ind w:left="40"/>
      <w:jc w:val="center"/>
      <w:outlineLvl w:val="1"/>
    </w:pPr>
    <w:rPr>
      <w:rFonts w:ascii="Calibri" w:eastAsia="Calibri" w:hAnsi="Calibri" w:cs="Calibri"/>
      <w:b/>
      <w:bCs/>
      <w:color w:val="EBEBEB"/>
      <w:sz w:val="32"/>
      <w:szCs w:val="3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line="353" w:lineRule="auto"/>
      <w:jc w:val="both"/>
    </w:pPr>
    <w:rPr>
      <w:rFonts w:ascii="Calibri" w:eastAsia="Calibri" w:hAnsi="Calibri" w:cs="Calibri"/>
    </w:rPr>
  </w:style>
  <w:style w:type="paragraph" w:customStyle="1" w:styleId="Zkladntext20">
    <w:name w:val="Základní text (2)"/>
    <w:basedOn w:val="Normln"/>
    <w:link w:val="Zkladntext2"/>
    <w:pPr>
      <w:shd w:val="clear" w:color="auto" w:fill="FFFFFF"/>
      <w:spacing w:after="700"/>
      <w:jc w:val="center"/>
    </w:pPr>
    <w:rPr>
      <w:rFonts w:ascii="Calibri" w:eastAsia="Calibri" w:hAnsi="Calibri" w:cs="Calibri"/>
      <w:b/>
      <w:bCs/>
      <w:color w:val="FF0000"/>
      <w:sz w:val="28"/>
      <w:szCs w:val="28"/>
    </w:rPr>
  </w:style>
  <w:style w:type="paragraph" w:customStyle="1" w:styleId="Nadpis10">
    <w:name w:val="Nadpis #1"/>
    <w:basedOn w:val="Normln"/>
    <w:link w:val="Nadpis1"/>
    <w:pPr>
      <w:shd w:val="clear" w:color="auto" w:fill="FFFFFF"/>
      <w:spacing w:after="500" w:line="271" w:lineRule="auto"/>
      <w:jc w:val="center"/>
      <w:outlineLvl w:val="0"/>
    </w:pPr>
    <w:rPr>
      <w:rFonts w:ascii="Calibri" w:eastAsia="Calibri" w:hAnsi="Calibri" w:cs="Calibri"/>
      <w:b/>
      <w:bCs/>
      <w:color w:val="EBEBEB"/>
      <w:sz w:val="40"/>
      <w:szCs w:val="40"/>
    </w:rPr>
  </w:style>
  <w:style w:type="paragraph" w:customStyle="1" w:styleId="Nadpis30">
    <w:name w:val="Nadpis #3"/>
    <w:basedOn w:val="Normln"/>
    <w:link w:val="Nadpis3"/>
    <w:pPr>
      <w:shd w:val="clear" w:color="auto" w:fill="FFFFFF"/>
      <w:spacing w:after="40" w:line="360" w:lineRule="auto"/>
      <w:ind w:left="1220" w:hanging="340"/>
      <w:outlineLvl w:val="2"/>
    </w:pPr>
    <w:rPr>
      <w:rFonts w:ascii="Calibri" w:eastAsia="Calibri" w:hAnsi="Calibri" w:cs="Calibri"/>
      <w:b/>
      <w:bCs/>
    </w:rPr>
  </w:style>
  <w:style w:type="paragraph" w:customStyle="1" w:styleId="Zkladntext60">
    <w:name w:val="Základní text (6)"/>
    <w:basedOn w:val="Normln"/>
    <w:link w:val="Zkladntext6"/>
    <w:pPr>
      <w:shd w:val="clear" w:color="auto" w:fill="FFFFFF"/>
      <w:ind w:left="6580"/>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spacing w:line="276" w:lineRule="auto"/>
      <w:ind w:left="860" w:right="1020"/>
      <w:jc w:val="both"/>
    </w:pPr>
    <w:rPr>
      <w:rFonts w:ascii="Calibri" w:eastAsia="Calibri" w:hAnsi="Calibri" w:cs="Calibri"/>
      <w:i/>
      <w:iCs/>
      <w:sz w:val="20"/>
      <w:szCs w:val="20"/>
    </w:rPr>
  </w:style>
  <w:style w:type="paragraph" w:customStyle="1" w:styleId="Zkladntext40">
    <w:name w:val="Základní text (4)"/>
    <w:basedOn w:val="Normln"/>
    <w:link w:val="Zkladntext4"/>
    <w:pPr>
      <w:shd w:val="clear" w:color="auto" w:fill="FFFFFF"/>
      <w:ind w:left="4800" w:firstLine="20"/>
      <w:jc w:val="both"/>
    </w:pPr>
    <w:rPr>
      <w:rFonts w:ascii="Times New Roman" w:eastAsia="Times New Roman" w:hAnsi="Times New Roman" w:cs="Times New Roman"/>
      <w:b/>
      <w:bCs/>
      <w:color w:val="EBEBEB"/>
      <w:sz w:val="8"/>
      <w:szCs w:val="8"/>
    </w:rPr>
  </w:style>
  <w:style w:type="paragraph" w:customStyle="1" w:styleId="Zkladntext50">
    <w:name w:val="Základní text (5)"/>
    <w:basedOn w:val="Normln"/>
    <w:link w:val="Zkladntext5"/>
    <w:pPr>
      <w:shd w:val="clear" w:color="auto" w:fill="FFFFFF"/>
      <w:ind w:left="5060"/>
    </w:pPr>
    <w:rPr>
      <w:rFonts w:ascii="Arial" w:eastAsia="Arial" w:hAnsi="Arial" w:cs="Arial"/>
      <w:b/>
      <w:bCs/>
      <w:color w:val="EBEBEB"/>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szu.cz/uploads/LB/Hygiena_rukou/How_to_Handwash_CZECH_Postup_pri_myti_rukou_2011.pdf" TargetMode="External"/><Relationship Id="rId26" Type="http://schemas.openxmlformats.org/officeDocument/2006/relationships/footer" Target="footer8.xml"/><Relationship Id="rId39" Type="http://schemas.openxmlformats.org/officeDocument/2006/relationships/header" Target="header15.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header" Target="header19.xml"/><Relationship Id="rId50" Type="http://schemas.openxmlformats.org/officeDocument/2006/relationships/header" Target="header20.xml"/><Relationship Id="rId55" Type="http://schemas.openxmlformats.org/officeDocument/2006/relationships/header" Target="header2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zu.cz/uploads/documents/czzp/edice/Nove/Jak_si_spravne_myt_ruce.pdf" TargetMode="External"/><Relationship Id="rId29" Type="http://schemas.openxmlformats.org/officeDocument/2006/relationships/footer" Target="footer9.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footer" Target="footer17.xml"/><Relationship Id="rId53" Type="http://schemas.openxmlformats.org/officeDocument/2006/relationships/footer" Target="footer21.xm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8.xml"/><Relationship Id="rId56" Type="http://schemas.openxmlformats.org/officeDocument/2006/relationships/footer" Target="footer22.xml"/><Relationship Id="rId8" Type="http://schemas.openxmlformats.org/officeDocument/2006/relationships/header" Target="header2.xml"/><Relationship Id="rId51" Type="http://schemas.openxmlformats.org/officeDocument/2006/relationships/header" Target="header21.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yperlink" Target="http://www.szu.cz/uploads/LB/Hygiena_rukou/How_to_Handwash_CZECH_Postup_pri_myti_rukou_2011.pdf" TargetMode="External"/><Relationship Id="rId25" Type="http://schemas.openxmlformats.org/officeDocument/2006/relationships/footer" Target="footer7.xml"/><Relationship Id="rId33" Type="http://schemas.openxmlformats.org/officeDocument/2006/relationships/image" Target="media/image8.jpeg"/><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footer" Target="footer15.xml"/><Relationship Id="rId54"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zu.cz/tema/prevence/pravidla-pro-vetrani-a-pouzivani-vzduchotechniky-v" TargetMode="Externa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12.xml"/><Relationship Id="rId49" Type="http://schemas.openxmlformats.org/officeDocument/2006/relationships/footer" Target="footer19.xml"/><Relationship Id="rId57" Type="http://schemas.openxmlformats.org/officeDocument/2006/relationships/footer" Target="footer23.xml"/><Relationship Id="rId10" Type="http://schemas.openxmlformats.org/officeDocument/2006/relationships/footer" Target="footer2.xml"/><Relationship Id="rId31" Type="http://schemas.openxmlformats.org/officeDocument/2006/relationships/header" Target="header11.xml"/><Relationship Id="rId44" Type="http://schemas.openxmlformats.org/officeDocument/2006/relationships/footer" Target="footer16.xml"/><Relationship Id="rId52" Type="http://schemas.openxmlformats.org/officeDocument/2006/relationships/footer" Target="footer20.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4.jpeg"/><Relationship Id="rId1" Type="http://schemas.openxmlformats.org/officeDocument/2006/relationships/image" Target="media/image1.jpeg"/><Relationship Id="rId4" Type="http://schemas.openxmlformats.org/officeDocument/2006/relationships/image" Target="media/image20.jpeg"/></Relationships>
</file>

<file path=word/_rels/header10.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6.jpeg"/><Relationship Id="rId1" Type="http://schemas.openxmlformats.org/officeDocument/2006/relationships/image" Target="media/image1.jpeg"/><Relationship Id="rId4" Type="http://schemas.openxmlformats.org/officeDocument/2006/relationships/image" Target="media/image7.jpeg"/></Relationships>
</file>

<file path=word/_rels/header1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jpeg"/><Relationship Id="rId1" Type="http://schemas.openxmlformats.org/officeDocument/2006/relationships/image" Target="media/image1.jpeg"/><Relationship Id="rId4" Type="http://schemas.openxmlformats.org/officeDocument/2006/relationships/image" Target="media/image5.jpeg"/></Relationships>
</file>

<file path=word/_rels/header1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9.jpeg"/><Relationship Id="rId1" Type="http://schemas.openxmlformats.org/officeDocument/2006/relationships/image" Target="media/image1.jpeg"/><Relationship Id="rId4" Type="http://schemas.openxmlformats.org/officeDocument/2006/relationships/image" Target="media/image10.jpeg"/></Relationships>
</file>

<file path=word/_rels/header15.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9.jpeg"/><Relationship Id="rId1" Type="http://schemas.openxmlformats.org/officeDocument/2006/relationships/image" Target="media/image1.jpeg"/><Relationship Id="rId4" Type="http://schemas.openxmlformats.org/officeDocument/2006/relationships/image" Target="media/image10.jpeg"/></Relationships>
</file>

<file path=word/_rels/header18.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3.jpeg"/></Relationships>
</file>

<file path=word/_rels/header19.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4.jpeg"/><Relationship Id="rId1" Type="http://schemas.openxmlformats.org/officeDocument/2006/relationships/image" Target="media/image1.jpeg"/><Relationship Id="rId4" Type="http://schemas.openxmlformats.org/officeDocument/2006/relationships/image" Target="media/image20.jpeg"/></Relationships>
</file>

<file path=word/_rels/header2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2.jpeg"/><Relationship Id="rId1" Type="http://schemas.openxmlformats.org/officeDocument/2006/relationships/image" Target="media/image1.jpeg"/><Relationship Id="rId4" Type="http://schemas.openxmlformats.org/officeDocument/2006/relationships/image" Target="media/image13.jpeg"/></Relationships>
</file>

<file path=word/_rels/header2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2.jpeg"/><Relationship Id="rId1" Type="http://schemas.openxmlformats.org/officeDocument/2006/relationships/image" Target="media/image1.jpeg"/><Relationship Id="rId4" Type="http://schemas.openxmlformats.org/officeDocument/2006/relationships/image" Target="media/image13.jpeg"/></Relationships>
</file>

<file path=word/_rels/header3.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jpeg"/><Relationship Id="rId1" Type="http://schemas.openxmlformats.org/officeDocument/2006/relationships/image" Target="media/image1.jpeg"/><Relationship Id="rId4" Type="http://schemas.openxmlformats.org/officeDocument/2006/relationships/image" Target="media/image5.jpeg"/></Relationships>
</file>

<file path=word/_rels/header6.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6.jpeg"/><Relationship Id="rId1" Type="http://schemas.openxmlformats.org/officeDocument/2006/relationships/image" Target="media/image1.jpeg"/><Relationship Id="rId4" Type="http://schemas.openxmlformats.org/officeDocument/2006/relationships/image" Target="media/image7.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6082</Words>
  <Characters>35884</Characters>
  <Application>Microsoft Office Word</Application>
  <DocSecurity>0</DocSecurity>
  <Lines>299</Lines>
  <Paragraphs>83</Paragraphs>
  <ScaleCrop>false</ScaleCrop>
  <Company/>
  <LinksUpToDate>false</LinksUpToDate>
  <CharactersWithSpaces>41883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cp:lastModifiedBy>Jana Derková</cp:lastModifiedBy>
  <cp:revision>2</cp:revision>
  <dcterms:created xsi:type="dcterms:W3CDTF">2020-05-22T10:13:00Z</dcterms:created>
  <dcterms:modified xsi:type="dcterms:W3CDTF">2020-05-22T10:13:00Z</dcterms:modified>
</cp:coreProperties>
</file>